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8D51A8" w:rsidP="005F1ABE">
      <w:pPr>
        <w:jc w:val="center"/>
        <w:rPr>
          <w:rFonts w:ascii="Times New Roman" w:hAnsi="Times New Roman"/>
          <w:b/>
          <w:sz w:val="28"/>
        </w:rPr>
      </w:pPr>
      <w:bookmarkStart w:id="0" w:name="_GoBack"/>
      <w:bookmarkEnd w:id="0"/>
      <w:r>
        <w:rPr>
          <w:rFonts w:ascii="Times New Roman" w:hAnsi="Times New Roman"/>
          <w:b/>
          <w:sz w:val="28"/>
        </w:rPr>
        <w:t xml:space="preserve"> </w:t>
      </w:r>
      <w:r w:rsidR="003E74AD">
        <w:rPr>
          <w:rFonts w:ascii="Times New Roman" w:hAnsi="Times New Roman"/>
          <w:b/>
          <w:sz w:val="28"/>
        </w:rPr>
        <w:t xml:space="preserve"> </w:t>
      </w:r>
      <w:r w:rsidR="005F1ABE"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A77BCB" w:rsidRPr="00A734F4" w:rsidRDefault="00A77BCB" w:rsidP="00A77BCB">
      <w:pPr>
        <w:jc w:val="both"/>
        <w:rPr>
          <w:rFonts w:ascii="Times New Roman" w:hAnsi="Times New Roman"/>
          <w:sz w:val="24"/>
          <w:szCs w:val="24"/>
        </w:rPr>
      </w:pPr>
      <w:r w:rsidRPr="00A734F4">
        <w:rPr>
          <w:rFonts w:ascii="Times New Roman" w:hAnsi="Times New Roman"/>
          <w:sz w:val="24"/>
          <w:szCs w:val="24"/>
          <w:lang w:val="pl-PL"/>
        </w:rPr>
        <w:t>Nadle</w:t>
      </w:r>
      <w:r w:rsidRPr="00A734F4">
        <w:rPr>
          <w:rFonts w:ascii="Times New Roman" w:hAnsi="Times New Roman"/>
          <w:sz w:val="24"/>
          <w:szCs w:val="24"/>
        </w:rPr>
        <w:t>ž</w:t>
      </w:r>
      <w:r w:rsidRPr="00A734F4">
        <w:rPr>
          <w:rFonts w:ascii="Times New Roman" w:hAnsi="Times New Roman"/>
          <w:sz w:val="24"/>
          <w:szCs w:val="24"/>
          <w:lang w:val="pl-PL"/>
        </w:rPr>
        <w:t>ni</w:t>
      </w:r>
      <w:r w:rsidRPr="00A734F4">
        <w:rPr>
          <w:rFonts w:ascii="Times New Roman" w:hAnsi="Times New Roman"/>
          <w:sz w:val="24"/>
          <w:szCs w:val="24"/>
        </w:rPr>
        <w:t xml:space="preserve"> </w:t>
      </w:r>
      <w:r w:rsidRPr="00A734F4">
        <w:rPr>
          <w:rFonts w:ascii="Times New Roman" w:hAnsi="Times New Roman"/>
          <w:sz w:val="24"/>
          <w:szCs w:val="24"/>
          <w:lang w:val="pl-PL"/>
        </w:rPr>
        <w:t>trgova</w:t>
      </w:r>
      <w:r w:rsidRPr="00A734F4">
        <w:rPr>
          <w:rFonts w:ascii="Times New Roman" w:hAnsi="Times New Roman"/>
          <w:sz w:val="24"/>
          <w:szCs w:val="24"/>
        </w:rPr>
        <w:t>č</w:t>
      </w:r>
      <w:r w:rsidRPr="00A734F4">
        <w:rPr>
          <w:rFonts w:ascii="Times New Roman" w:hAnsi="Times New Roman"/>
          <w:sz w:val="24"/>
          <w:szCs w:val="24"/>
          <w:lang w:val="pl-PL"/>
        </w:rPr>
        <w:t>ki</w:t>
      </w:r>
      <w:r w:rsidRPr="00A734F4">
        <w:rPr>
          <w:rFonts w:ascii="Times New Roman" w:hAnsi="Times New Roman"/>
          <w:sz w:val="24"/>
          <w:szCs w:val="24"/>
        </w:rPr>
        <w:t xml:space="preserve"> </w:t>
      </w:r>
      <w:r w:rsidRPr="00A734F4">
        <w:rPr>
          <w:rFonts w:ascii="Times New Roman" w:hAnsi="Times New Roman"/>
          <w:sz w:val="24"/>
          <w:szCs w:val="24"/>
          <w:lang w:val="pl-PL"/>
        </w:rPr>
        <w:t>sud</w:t>
      </w:r>
      <w:r w:rsidRPr="00A734F4">
        <w:rPr>
          <w:rFonts w:ascii="Times New Roman" w:hAnsi="Times New Roman"/>
          <w:sz w:val="24"/>
          <w:szCs w:val="24"/>
        </w:rPr>
        <w:t>: TRGOVAČKI SUD U ZAGREBU</w:t>
      </w:r>
    </w:p>
    <w:p w:rsidR="00A77BCB" w:rsidRPr="00A734F4" w:rsidRDefault="00A77BCB" w:rsidP="00A77BCB">
      <w:pPr>
        <w:jc w:val="both"/>
        <w:rPr>
          <w:rFonts w:ascii="Times New Roman" w:hAnsi="Times New Roman"/>
          <w:sz w:val="24"/>
          <w:szCs w:val="24"/>
          <w:lang w:val="pl-PL"/>
        </w:rPr>
      </w:pPr>
      <w:r w:rsidRPr="00A734F4">
        <w:rPr>
          <w:rFonts w:ascii="Times New Roman" w:hAnsi="Times New Roman"/>
          <w:sz w:val="24"/>
          <w:szCs w:val="24"/>
          <w:lang w:val="pl-PL"/>
        </w:rPr>
        <w:t xml:space="preserve">Poslovni broj spisa </w:t>
      </w:r>
      <w:r w:rsidR="00070E87">
        <w:rPr>
          <w:rFonts w:ascii="Times New Roman" w:hAnsi="Times New Roman"/>
          <w:sz w:val="24"/>
          <w:szCs w:val="24"/>
          <w:lang w:val="pl-PL"/>
        </w:rPr>
        <w:t>St-</w:t>
      </w:r>
      <w:r w:rsidRPr="00267F32">
        <w:rPr>
          <w:rFonts w:ascii="Times New Roman" w:hAnsi="Times New Roman"/>
          <w:bCs/>
          <w:sz w:val="24"/>
          <w:szCs w:val="24"/>
        </w:rPr>
        <w:t>292/14</w:t>
      </w:r>
    </w:p>
    <w:p w:rsidR="00A77BCB" w:rsidRDefault="00A77BCB" w:rsidP="00A77BCB">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sjedište):</w:t>
      </w:r>
    </w:p>
    <w:p w:rsidR="00A77BCB" w:rsidRDefault="00A77BCB" w:rsidP="00A77BCB">
      <w:pPr>
        <w:rPr>
          <w:rFonts w:ascii="Times New Roman" w:hAnsi="Times New Roman"/>
          <w:sz w:val="24"/>
          <w:szCs w:val="24"/>
          <w:lang w:val="pl-PL"/>
        </w:rPr>
      </w:pPr>
      <w:r w:rsidRPr="00267F32">
        <w:rPr>
          <w:rFonts w:ascii="Times New Roman" w:hAnsi="Times New Roman"/>
          <w:sz w:val="24"/>
          <w:szCs w:val="24"/>
          <w:lang w:val="pl-PL"/>
        </w:rPr>
        <w:t>P</w:t>
      </w:r>
      <w:r>
        <w:rPr>
          <w:rFonts w:ascii="Times New Roman" w:hAnsi="Times New Roman"/>
          <w:sz w:val="24"/>
          <w:szCs w:val="24"/>
          <w:lang w:val="pl-PL"/>
        </w:rPr>
        <w:t>R</w:t>
      </w:r>
      <w:r w:rsidRPr="00267F32">
        <w:rPr>
          <w:rFonts w:ascii="Times New Roman" w:hAnsi="Times New Roman"/>
          <w:sz w:val="24"/>
          <w:szCs w:val="24"/>
          <w:lang w:val="pl-PL"/>
        </w:rPr>
        <w:t>OMDAL-DS d.o.o. u stečaju sa sjedištem u Zagreb (Grad Zagreb), Vogelska 12</w:t>
      </w:r>
    </w:p>
    <w:p w:rsidR="00A77BCB" w:rsidRDefault="00A77BCB" w:rsidP="00A77BCB">
      <w:pPr>
        <w:rPr>
          <w:rFonts w:ascii="Times New Roman" w:hAnsi="Times New Roman"/>
          <w:sz w:val="24"/>
          <w:szCs w:val="24"/>
          <w:lang w:val="pl-PL"/>
        </w:rPr>
      </w:pPr>
      <w:r w:rsidRPr="00A77BCB">
        <w:rPr>
          <w:rFonts w:ascii="Times New Roman" w:hAnsi="Times New Roman"/>
          <w:sz w:val="24"/>
          <w:szCs w:val="24"/>
          <w:lang w:val="pl-PL"/>
        </w:rPr>
        <w:t>OIB: 68427287206, MBS: 080230131</w:t>
      </w:r>
    </w:p>
    <w:p w:rsidR="00234C18" w:rsidRDefault="00234C18" w:rsidP="00234C18">
      <w:pPr>
        <w:spacing w:after="0"/>
        <w:rPr>
          <w:rFonts w:ascii="Times New Roman" w:hAnsi="Times New Roman"/>
          <w:sz w:val="24"/>
          <w:szCs w:val="24"/>
          <w:lang w:val="pl-PL"/>
        </w:rPr>
      </w:pPr>
    </w:p>
    <w:p w:rsidR="00110152" w:rsidRDefault="00110152" w:rsidP="00234C18">
      <w:pPr>
        <w:spacing w:after="0"/>
        <w:rPr>
          <w:rFonts w:ascii="Times New Roman" w:hAnsi="Times New Roman"/>
          <w:sz w:val="24"/>
          <w:szCs w:val="24"/>
          <w:lang w:val="pl-PL"/>
        </w:rPr>
      </w:pPr>
    </w:p>
    <w:p w:rsidR="0067632C" w:rsidRPr="00C82E6A" w:rsidRDefault="0067632C" w:rsidP="00234C18">
      <w:pPr>
        <w:spacing w:after="0"/>
        <w:rPr>
          <w:rFonts w:ascii="Times New Roman" w:hAnsi="Times New Roman"/>
          <w:sz w:val="24"/>
          <w:szCs w:val="24"/>
          <w:lang w:val="pl-PL"/>
        </w:rPr>
      </w:pPr>
    </w:p>
    <w:p w:rsidR="0067632C" w:rsidRPr="00655B39" w:rsidRDefault="0067632C" w:rsidP="0067632C">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p w:rsidR="00110152" w:rsidRDefault="0067632C" w:rsidP="0067632C">
      <w:pPr>
        <w:spacing w:after="120"/>
        <w:jc w:val="both"/>
        <w:rPr>
          <w:rFonts w:ascii="Times New Roman" w:hAnsi="Times New Roman"/>
          <w:sz w:val="24"/>
          <w:szCs w:val="24"/>
          <w:lang w:val="pl-PL"/>
        </w:rPr>
      </w:pPr>
      <w:r>
        <w:rPr>
          <w:rFonts w:ascii="Times New Roman" w:hAnsi="Times New Roman"/>
          <w:sz w:val="24"/>
          <w:szCs w:val="24"/>
          <w:lang w:val="pl-PL"/>
        </w:rPr>
        <w:t xml:space="preserve">(za razdoblje </w:t>
      </w:r>
      <w:r w:rsidR="00110152">
        <w:rPr>
          <w:rFonts w:ascii="Times New Roman" w:hAnsi="Times New Roman"/>
          <w:sz w:val="24"/>
          <w:szCs w:val="24"/>
          <w:lang w:val="pl-PL"/>
        </w:rPr>
        <w:t>10.09.2014. godine do 23.12</w:t>
      </w:r>
      <w:r>
        <w:rPr>
          <w:rFonts w:ascii="Times New Roman" w:hAnsi="Times New Roman"/>
          <w:sz w:val="24"/>
          <w:szCs w:val="24"/>
          <w:lang w:val="pl-PL"/>
        </w:rPr>
        <w:t>.2016. godine)</w:t>
      </w:r>
    </w:p>
    <w:tbl>
      <w:tblPr>
        <w:tblW w:w="8780" w:type="dxa"/>
        <w:tblLook w:val="04A0" w:firstRow="1" w:lastRow="0" w:firstColumn="1" w:lastColumn="0" w:noHBand="0" w:noVBand="1"/>
      </w:tblPr>
      <w:tblGrid>
        <w:gridCol w:w="817"/>
        <w:gridCol w:w="6543"/>
        <w:gridCol w:w="1420"/>
      </w:tblGrid>
      <w:tr w:rsidR="0067632C" w:rsidRPr="00D668DF" w:rsidTr="008B6723">
        <w:trPr>
          <w:trHeight w:val="324"/>
        </w:trPr>
        <w:tc>
          <w:tcPr>
            <w:tcW w:w="7360" w:type="dxa"/>
            <w:gridSpan w:val="2"/>
            <w:tcBorders>
              <w:top w:val="nil"/>
              <w:left w:val="nil"/>
              <w:bottom w:val="nil"/>
              <w:right w:val="nil"/>
            </w:tcBorders>
            <w:shd w:val="clear" w:color="auto" w:fill="auto"/>
            <w:noWrap/>
            <w:vAlign w:val="bottom"/>
            <w:hideMark/>
          </w:tcPr>
          <w:p w:rsidR="0067632C" w:rsidRPr="00D668DF" w:rsidRDefault="0067632C" w:rsidP="00110152">
            <w:pPr>
              <w:spacing w:after="0"/>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 xml:space="preserve">A / Pregled svih </w:t>
            </w:r>
            <w:r w:rsidR="00A77BCB">
              <w:rPr>
                <w:rFonts w:ascii="Times New Roman" w:eastAsia="Times New Roman" w:hAnsi="Times New Roman"/>
                <w:sz w:val="24"/>
                <w:szCs w:val="24"/>
                <w:lang w:eastAsia="hr-HR"/>
              </w:rPr>
              <w:t>prihoda</w:t>
            </w:r>
          </w:p>
        </w:tc>
        <w:tc>
          <w:tcPr>
            <w:tcW w:w="1420" w:type="dxa"/>
            <w:tcBorders>
              <w:top w:val="nil"/>
              <w:left w:val="nil"/>
              <w:bottom w:val="nil"/>
              <w:right w:val="nil"/>
            </w:tcBorders>
            <w:shd w:val="clear" w:color="auto" w:fill="auto"/>
            <w:noWrap/>
            <w:vAlign w:val="bottom"/>
            <w:hideMark/>
          </w:tcPr>
          <w:p w:rsidR="0067632C" w:rsidRPr="00D668DF" w:rsidRDefault="0067632C" w:rsidP="008B6723">
            <w:pPr>
              <w:spacing w:after="0"/>
              <w:rPr>
                <w:rFonts w:ascii="Times New Roman" w:eastAsia="Times New Roman" w:hAnsi="Times New Roman"/>
                <w:sz w:val="24"/>
                <w:szCs w:val="24"/>
                <w:lang w:eastAsia="hr-HR"/>
              </w:rPr>
            </w:pPr>
          </w:p>
        </w:tc>
      </w:tr>
      <w:tr w:rsidR="0067632C" w:rsidRPr="00D668DF" w:rsidTr="00A77BCB">
        <w:trPr>
          <w:trHeight w:val="324"/>
        </w:trPr>
        <w:tc>
          <w:tcPr>
            <w:tcW w:w="8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7632C" w:rsidRPr="00A77BCB" w:rsidRDefault="0067632C" w:rsidP="008B6723">
            <w:pPr>
              <w:spacing w:after="0"/>
              <w:rPr>
                <w:rFonts w:ascii="Times New Roman" w:eastAsia="Times New Roman" w:hAnsi="Times New Roman"/>
                <w:color w:val="000000"/>
                <w:lang w:eastAsia="hr-HR"/>
              </w:rPr>
            </w:pPr>
            <w:r w:rsidRPr="00A77BCB">
              <w:rPr>
                <w:rFonts w:ascii="Times New Roman" w:eastAsia="Times New Roman" w:hAnsi="Times New Roman"/>
                <w:color w:val="000000"/>
                <w:lang w:eastAsia="hr-HR"/>
              </w:rPr>
              <w:t xml:space="preserve">r. br. </w:t>
            </w:r>
          </w:p>
        </w:tc>
        <w:tc>
          <w:tcPr>
            <w:tcW w:w="6543" w:type="dxa"/>
            <w:tcBorders>
              <w:top w:val="single" w:sz="8" w:space="0" w:color="auto"/>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opis stavke</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Iznos</w:t>
            </w:r>
            <w:r w:rsidR="00A77BCB">
              <w:rPr>
                <w:rFonts w:ascii="Times New Roman" w:eastAsia="Times New Roman" w:hAnsi="Times New Roman"/>
                <w:color w:val="000000"/>
                <w:sz w:val="24"/>
                <w:szCs w:val="24"/>
                <w:lang w:eastAsia="hr-HR"/>
              </w:rPr>
              <w:t>/kn</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Početno stanje</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0,00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2.</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7E6F5F" w:rsidP="008B6723">
            <w:pPr>
              <w:spacing w:after="0"/>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Prihod</w:t>
            </w:r>
            <w:r w:rsidRPr="007E6F5F">
              <w:rPr>
                <w:rFonts w:ascii="Times New Roman" w:eastAsia="Times New Roman" w:hAnsi="Times New Roman"/>
                <w:color w:val="000000"/>
                <w:sz w:val="24"/>
                <w:szCs w:val="24"/>
                <w:lang w:eastAsia="hr-HR"/>
              </w:rPr>
              <w:t xml:space="preserve"> od zakupa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7E6F5F" w:rsidP="008B6723">
            <w:pPr>
              <w:spacing w:after="0"/>
              <w:jc w:val="right"/>
              <w:rPr>
                <w:rFonts w:ascii="Times New Roman" w:eastAsia="Times New Roman" w:hAnsi="Times New Roman"/>
                <w:color w:val="000000"/>
                <w:sz w:val="24"/>
                <w:szCs w:val="24"/>
                <w:lang w:eastAsia="hr-HR"/>
              </w:rPr>
            </w:pPr>
            <w:r w:rsidRPr="007E6F5F">
              <w:rPr>
                <w:rFonts w:ascii="Times New Roman" w:eastAsia="Times New Roman" w:hAnsi="Times New Roman"/>
                <w:color w:val="000000"/>
                <w:sz w:val="24"/>
                <w:szCs w:val="24"/>
                <w:lang w:eastAsia="hr-HR"/>
              </w:rPr>
              <w:t>7.000,00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3.</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7E6F5F" w:rsidP="008B6723">
            <w:pPr>
              <w:spacing w:after="0"/>
              <w:rPr>
                <w:rFonts w:ascii="Times New Roman" w:eastAsia="Times New Roman" w:hAnsi="Times New Roman"/>
                <w:color w:val="000000"/>
                <w:sz w:val="24"/>
                <w:szCs w:val="24"/>
                <w:lang w:eastAsia="hr-HR"/>
              </w:rPr>
            </w:pPr>
            <w:r w:rsidRPr="007E6F5F">
              <w:rPr>
                <w:rFonts w:ascii="Times New Roman" w:eastAsia="Times New Roman" w:hAnsi="Times New Roman"/>
                <w:color w:val="000000"/>
                <w:sz w:val="24"/>
                <w:szCs w:val="24"/>
                <w:lang w:eastAsia="hr-HR"/>
              </w:rPr>
              <w:t>Prihod od prodaje pokretnina</w:t>
            </w:r>
            <w:r>
              <w:rPr>
                <w:rFonts w:ascii="Times New Roman" w:eastAsia="Times New Roman" w:hAnsi="Times New Roman"/>
                <w:color w:val="000000"/>
                <w:sz w:val="24"/>
                <w:szCs w:val="24"/>
                <w:lang w:eastAsia="hr-HR"/>
              </w:rPr>
              <w:t xml:space="preserve"> (vozila)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7E6F5F" w:rsidP="008B6723">
            <w:pPr>
              <w:spacing w:after="0"/>
              <w:jc w:val="right"/>
              <w:rPr>
                <w:rFonts w:ascii="Times New Roman" w:eastAsia="Times New Roman" w:hAnsi="Times New Roman"/>
                <w:color w:val="000000"/>
                <w:sz w:val="24"/>
                <w:szCs w:val="24"/>
                <w:lang w:eastAsia="hr-HR"/>
              </w:rPr>
            </w:pPr>
            <w:r w:rsidRPr="007E6F5F">
              <w:rPr>
                <w:rFonts w:ascii="Times New Roman" w:eastAsia="Times New Roman" w:hAnsi="Times New Roman"/>
                <w:color w:val="000000"/>
                <w:sz w:val="24"/>
                <w:szCs w:val="24"/>
                <w:lang w:eastAsia="hr-HR"/>
              </w:rPr>
              <w:t>54.501,00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4.</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A77BCB" w:rsidP="008B6723">
            <w:pPr>
              <w:spacing w:after="0"/>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Prihod od kamata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7B0524" w:rsidP="008B6723">
            <w:pPr>
              <w:spacing w:after="0"/>
              <w:jc w:val="right"/>
              <w:rPr>
                <w:rFonts w:ascii="Times New Roman" w:eastAsia="Times New Roman" w:hAnsi="Times New Roman"/>
                <w:color w:val="000000"/>
                <w:sz w:val="24"/>
                <w:szCs w:val="24"/>
                <w:lang w:eastAsia="hr-HR"/>
              </w:rPr>
            </w:pPr>
            <w:r w:rsidRPr="007B0524">
              <w:rPr>
                <w:rFonts w:ascii="Times New Roman" w:eastAsia="Times New Roman" w:hAnsi="Times New Roman"/>
                <w:color w:val="000000"/>
                <w:sz w:val="24"/>
                <w:szCs w:val="24"/>
                <w:lang w:eastAsia="hr-HR"/>
              </w:rPr>
              <w:t>101,67</w:t>
            </w:r>
          </w:p>
        </w:tc>
      </w:tr>
      <w:tr w:rsidR="0067632C" w:rsidRPr="00D668DF" w:rsidTr="00A77BCB">
        <w:trPr>
          <w:trHeight w:val="285"/>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A77BCB">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Ukupno ostvaren </w:t>
            </w:r>
            <w:r w:rsidR="00A77BCB">
              <w:rPr>
                <w:rFonts w:ascii="Times New Roman" w:eastAsia="Times New Roman" w:hAnsi="Times New Roman"/>
                <w:color w:val="000000"/>
                <w:sz w:val="24"/>
                <w:szCs w:val="24"/>
                <w:lang w:eastAsia="hr-HR"/>
              </w:rPr>
              <w:t>prihod</w:t>
            </w:r>
            <w:r w:rsidRPr="00D668DF">
              <w:rPr>
                <w:rFonts w:ascii="Times New Roman" w:eastAsia="Times New Roman" w:hAnsi="Times New Roman"/>
                <w:color w:val="000000"/>
                <w:sz w:val="24"/>
                <w:szCs w:val="24"/>
                <w:lang w:eastAsia="hr-HR"/>
              </w:rPr>
              <w:t xml:space="preserve"> </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7B0524" w:rsidP="008B6723">
            <w:pPr>
              <w:spacing w:after="0"/>
              <w:jc w:val="right"/>
              <w:rPr>
                <w:rFonts w:ascii="Times New Roman" w:eastAsia="Times New Roman" w:hAnsi="Times New Roman"/>
                <w:color w:val="000000"/>
                <w:sz w:val="24"/>
                <w:szCs w:val="24"/>
                <w:lang w:eastAsia="hr-HR"/>
              </w:rPr>
            </w:pPr>
            <w:r w:rsidRPr="007B0524">
              <w:rPr>
                <w:rFonts w:ascii="Times New Roman" w:eastAsia="Times New Roman" w:hAnsi="Times New Roman"/>
                <w:color w:val="000000"/>
                <w:sz w:val="24"/>
                <w:szCs w:val="24"/>
                <w:lang w:eastAsia="hr-HR"/>
              </w:rPr>
              <w:t>61.602,67</w:t>
            </w:r>
          </w:p>
        </w:tc>
      </w:tr>
    </w:tbl>
    <w:p w:rsidR="0067632C" w:rsidRDefault="0067632C" w:rsidP="0067632C">
      <w:pPr>
        <w:spacing w:after="120"/>
        <w:jc w:val="both"/>
        <w:rPr>
          <w:rFonts w:ascii="Times New Roman" w:hAnsi="Times New Roman"/>
          <w:sz w:val="24"/>
          <w:szCs w:val="24"/>
          <w:lang w:val="pl-PL"/>
        </w:rPr>
      </w:pPr>
    </w:p>
    <w:tbl>
      <w:tblPr>
        <w:tblW w:w="8780" w:type="dxa"/>
        <w:tblLook w:val="04A0" w:firstRow="1" w:lastRow="0" w:firstColumn="1" w:lastColumn="0" w:noHBand="0" w:noVBand="1"/>
      </w:tblPr>
      <w:tblGrid>
        <w:gridCol w:w="817"/>
        <w:gridCol w:w="6543"/>
        <w:gridCol w:w="1420"/>
      </w:tblGrid>
      <w:tr w:rsidR="0067632C" w:rsidRPr="00D668DF" w:rsidTr="008B6723">
        <w:trPr>
          <w:trHeight w:val="324"/>
        </w:trPr>
        <w:tc>
          <w:tcPr>
            <w:tcW w:w="7360" w:type="dxa"/>
            <w:gridSpan w:val="2"/>
            <w:tcBorders>
              <w:top w:val="nil"/>
              <w:left w:val="nil"/>
              <w:bottom w:val="nil"/>
              <w:right w:val="nil"/>
            </w:tcBorders>
            <w:shd w:val="clear" w:color="auto" w:fill="auto"/>
            <w:noWrap/>
            <w:vAlign w:val="bottom"/>
            <w:hideMark/>
          </w:tcPr>
          <w:p w:rsidR="0067632C" w:rsidRPr="00D668DF" w:rsidRDefault="00A77BCB" w:rsidP="00110152">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B / Pregled svih rashoda</w:t>
            </w:r>
          </w:p>
        </w:tc>
        <w:tc>
          <w:tcPr>
            <w:tcW w:w="1420" w:type="dxa"/>
            <w:tcBorders>
              <w:top w:val="nil"/>
              <w:left w:val="nil"/>
              <w:bottom w:val="nil"/>
              <w:right w:val="nil"/>
            </w:tcBorders>
            <w:shd w:val="clear" w:color="auto" w:fill="auto"/>
            <w:noWrap/>
            <w:vAlign w:val="bottom"/>
            <w:hideMark/>
          </w:tcPr>
          <w:p w:rsidR="0067632C" w:rsidRPr="00D668DF" w:rsidRDefault="0067632C" w:rsidP="008B6723">
            <w:pPr>
              <w:spacing w:after="0"/>
              <w:rPr>
                <w:rFonts w:ascii="Times New Roman" w:eastAsia="Times New Roman" w:hAnsi="Times New Roman"/>
                <w:sz w:val="24"/>
                <w:szCs w:val="24"/>
                <w:lang w:eastAsia="hr-HR"/>
              </w:rPr>
            </w:pPr>
          </w:p>
        </w:tc>
      </w:tr>
      <w:tr w:rsidR="0067632C" w:rsidRPr="00D668DF" w:rsidTr="00A77BCB">
        <w:trPr>
          <w:trHeight w:val="324"/>
        </w:trPr>
        <w:tc>
          <w:tcPr>
            <w:tcW w:w="8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r. br. </w:t>
            </w:r>
          </w:p>
        </w:tc>
        <w:tc>
          <w:tcPr>
            <w:tcW w:w="6543" w:type="dxa"/>
            <w:tcBorders>
              <w:top w:val="single" w:sz="8" w:space="0" w:color="auto"/>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opis stavke</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Iznos</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2.</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3D22A7">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N</w:t>
            </w:r>
            <w:r w:rsidR="003D22A7">
              <w:rPr>
                <w:rFonts w:ascii="Times New Roman" w:eastAsia="Times New Roman" w:hAnsi="Times New Roman"/>
                <w:color w:val="000000"/>
                <w:sz w:val="24"/>
                <w:szCs w:val="24"/>
                <w:lang w:eastAsia="hr-HR"/>
              </w:rPr>
              <w:t>aknada banci za vođenje računa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110152" w:rsidP="008B6723">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6</w:t>
            </w:r>
            <w:r w:rsidR="007B0524" w:rsidRPr="007B0524">
              <w:rPr>
                <w:rFonts w:ascii="Times New Roman" w:eastAsia="Times New Roman" w:hAnsi="Times New Roman"/>
                <w:color w:val="000000"/>
                <w:sz w:val="24"/>
                <w:szCs w:val="24"/>
                <w:lang w:eastAsia="hr-HR"/>
              </w:rPr>
              <w:t>61,94</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4.</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Troškovi knjigovodstva</w:t>
            </w:r>
            <w:r w:rsidR="007B0524">
              <w:rPr>
                <w:rFonts w:ascii="Times New Roman" w:eastAsia="Times New Roman" w:hAnsi="Times New Roman"/>
                <w:color w:val="000000"/>
                <w:sz w:val="24"/>
                <w:szCs w:val="24"/>
                <w:lang w:eastAsia="hr-HR"/>
              </w:rPr>
              <w:t xml:space="preserve"> i ureda stečajnog upravitelja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110152" w:rsidP="008B6723">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12</w:t>
            </w:r>
            <w:r w:rsidR="007B0524" w:rsidRPr="007B0524">
              <w:rPr>
                <w:rFonts w:ascii="Times New Roman" w:eastAsia="Times New Roman" w:hAnsi="Times New Roman"/>
                <w:color w:val="000000"/>
                <w:sz w:val="24"/>
                <w:szCs w:val="24"/>
                <w:lang w:eastAsia="hr-HR"/>
              </w:rPr>
              <w:t>.750,00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5.</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Godišnje statistike GFI POD, javna objava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7B0524" w:rsidP="008B6723">
            <w:pPr>
              <w:spacing w:after="0"/>
              <w:jc w:val="right"/>
              <w:rPr>
                <w:rFonts w:ascii="Times New Roman" w:eastAsia="Times New Roman" w:hAnsi="Times New Roman"/>
                <w:color w:val="000000"/>
                <w:sz w:val="24"/>
                <w:szCs w:val="24"/>
                <w:lang w:eastAsia="hr-HR"/>
              </w:rPr>
            </w:pPr>
            <w:r w:rsidRPr="007B0524">
              <w:rPr>
                <w:rFonts w:ascii="Times New Roman" w:eastAsia="Times New Roman" w:hAnsi="Times New Roman"/>
                <w:color w:val="000000"/>
                <w:sz w:val="24"/>
                <w:szCs w:val="24"/>
                <w:lang w:eastAsia="hr-HR"/>
              </w:rPr>
              <w:t>690</w:t>
            </w:r>
            <w:r>
              <w:rPr>
                <w:rFonts w:ascii="Times New Roman" w:eastAsia="Times New Roman" w:hAnsi="Times New Roman"/>
                <w:color w:val="000000"/>
                <w:sz w:val="24"/>
                <w:szCs w:val="24"/>
                <w:lang w:eastAsia="hr-HR"/>
              </w:rPr>
              <w:t>,00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7.</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7B0524">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Naknada za </w:t>
            </w:r>
            <w:r w:rsidR="007B0524">
              <w:rPr>
                <w:rFonts w:ascii="Times New Roman" w:eastAsia="Times New Roman" w:hAnsi="Times New Roman"/>
                <w:color w:val="000000"/>
                <w:sz w:val="24"/>
                <w:szCs w:val="24"/>
                <w:lang w:eastAsia="hr-HR"/>
              </w:rPr>
              <w:t>procjene pokretnina (vozila)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110152" w:rsidP="008B6723">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5</w:t>
            </w:r>
            <w:r w:rsidR="007B0524" w:rsidRPr="007B0524">
              <w:rPr>
                <w:rFonts w:ascii="Times New Roman" w:eastAsia="Times New Roman" w:hAnsi="Times New Roman"/>
                <w:color w:val="000000"/>
                <w:sz w:val="24"/>
                <w:szCs w:val="24"/>
                <w:lang w:eastAsia="hr-HR"/>
              </w:rPr>
              <w:t>.000,00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8.</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7B0524" w:rsidP="008B6723">
            <w:pPr>
              <w:spacing w:after="0"/>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Uplata razlučnom vjerovniku (Republika Hrvatska)</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7B0524" w:rsidP="008B6723">
            <w:pPr>
              <w:spacing w:after="0"/>
              <w:jc w:val="right"/>
              <w:rPr>
                <w:rFonts w:ascii="Times New Roman" w:eastAsia="Times New Roman" w:hAnsi="Times New Roman"/>
                <w:color w:val="000000"/>
                <w:sz w:val="24"/>
                <w:szCs w:val="24"/>
                <w:lang w:eastAsia="hr-HR"/>
              </w:rPr>
            </w:pPr>
            <w:r w:rsidRPr="007B0524">
              <w:rPr>
                <w:rFonts w:ascii="Times New Roman" w:eastAsia="Times New Roman" w:hAnsi="Times New Roman"/>
                <w:color w:val="000000"/>
                <w:sz w:val="24"/>
                <w:szCs w:val="24"/>
                <w:lang w:eastAsia="hr-HR"/>
              </w:rPr>
              <w:t>13.655,17</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9.</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3D22A7">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Nagrada stečajnom upravitelju (u bruto iznosu) </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3D22A7" w:rsidP="003D22A7">
            <w:pPr>
              <w:spacing w:after="0"/>
              <w:jc w:val="right"/>
              <w:rPr>
                <w:rFonts w:ascii="Times New Roman" w:eastAsia="Times New Roman" w:hAnsi="Times New Roman"/>
                <w:color w:val="000000"/>
                <w:sz w:val="24"/>
                <w:szCs w:val="24"/>
                <w:lang w:eastAsia="hr-HR"/>
              </w:rPr>
            </w:pPr>
            <w:r w:rsidRPr="003D22A7">
              <w:rPr>
                <w:rFonts w:ascii="Times New Roman" w:eastAsia="Times New Roman" w:hAnsi="Times New Roman"/>
                <w:color w:val="000000"/>
                <w:sz w:val="24"/>
                <w:szCs w:val="24"/>
                <w:lang w:eastAsia="hr-HR"/>
              </w:rPr>
              <w:t xml:space="preserve">18.822,99 </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10.</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Plaćeni PDV</w:t>
            </w:r>
          </w:p>
        </w:tc>
        <w:tc>
          <w:tcPr>
            <w:tcW w:w="1420" w:type="dxa"/>
            <w:tcBorders>
              <w:top w:val="nil"/>
              <w:left w:val="nil"/>
              <w:bottom w:val="single" w:sz="8" w:space="0" w:color="auto"/>
              <w:right w:val="single" w:sz="8" w:space="0" w:color="auto"/>
            </w:tcBorders>
            <w:shd w:val="clear" w:color="000000" w:fill="FFFFFF"/>
            <w:noWrap/>
            <w:vAlign w:val="bottom"/>
            <w:hideMark/>
          </w:tcPr>
          <w:p w:rsidR="0067632C" w:rsidRPr="00D668DF" w:rsidRDefault="007B0524" w:rsidP="008B6723">
            <w:pPr>
              <w:spacing w:after="0"/>
              <w:jc w:val="right"/>
              <w:rPr>
                <w:rFonts w:ascii="Times New Roman" w:eastAsia="Times New Roman" w:hAnsi="Times New Roman"/>
                <w:color w:val="000000"/>
                <w:sz w:val="24"/>
                <w:szCs w:val="24"/>
                <w:lang w:eastAsia="hr-HR"/>
              </w:rPr>
            </w:pPr>
            <w:r w:rsidRPr="007B0524">
              <w:rPr>
                <w:rFonts w:ascii="Times New Roman" w:eastAsia="Times New Roman" w:hAnsi="Times New Roman"/>
                <w:color w:val="000000"/>
                <w:sz w:val="24"/>
                <w:szCs w:val="24"/>
                <w:lang w:eastAsia="hr-HR"/>
              </w:rPr>
              <w:t>10.054,07</w:t>
            </w:r>
          </w:p>
        </w:tc>
      </w:tr>
      <w:tr w:rsidR="007B0524" w:rsidRPr="00D668DF" w:rsidTr="008B6723">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7B0524" w:rsidRPr="00D668DF" w:rsidRDefault="007B0524"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10.</w:t>
            </w:r>
          </w:p>
        </w:tc>
        <w:tc>
          <w:tcPr>
            <w:tcW w:w="6543" w:type="dxa"/>
            <w:tcBorders>
              <w:top w:val="nil"/>
              <w:left w:val="nil"/>
              <w:bottom w:val="single" w:sz="8" w:space="0" w:color="auto"/>
              <w:right w:val="single" w:sz="8" w:space="0" w:color="auto"/>
            </w:tcBorders>
            <w:shd w:val="clear" w:color="auto" w:fill="auto"/>
            <w:noWrap/>
            <w:vAlign w:val="bottom"/>
            <w:hideMark/>
          </w:tcPr>
          <w:p w:rsidR="007B0524" w:rsidRPr="00D668DF" w:rsidRDefault="007B0524" w:rsidP="008B6723">
            <w:pPr>
              <w:spacing w:after="0"/>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Ostali troškovi</w:t>
            </w:r>
          </w:p>
        </w:tc>
        <w:tc>
          <w:tcPr>
            <w:tcW w:w="1420" w:type="dxa"/>
            <w:tcBorders>
              <w:top w:val="nil"/>
              <w:left w:val="nil"/>
              <w:bottom w:val="single" w:sz="8" w:space="0" w:color="auto"/>
              <w:right w:val="single" w:sz="8" w:space="0" w:color="auto"/>
            </w:tcBorders>
            <w:shd w:val="clear" w:color="000000" w:fill="FFFFFF"/>
            <w:noWrap/>
            <w:vAlign w:val="bottom"/>
            <w:hideMark/>
          </w:tcPr>
          <w:p w:rsidR="007B0524" w:rsidRPr="00D668DF" w:rsidRDefault="007B0524" w:rsidP="008B6723">
            <w:pPr>
              <w:spacing w:after="0"/>
              <w:jc w:val="right"/>
              <w:rPr>
                <w:rFonts w:ascii="Times New Roman" w:eastAsia="Times New Roman" w:hAnsi="Times New Roman"/>
                <w:color w:val="000000"/>
                <w:sz w:val="24"/>
                <w:szCs w:val="24"/>
                <w:lang w:eastAsia="hr-HR"/>
              </w:rPr>
            </w:pPr>
            <w:r w:rsidRPr="007B0524">
              <w:rPr>
                <w:rFonts w:ascii="Times New Roman" w:eastAsia="Times New Roman" w:hAnsi="Times New Roman"/>
                <w:color w:val="000000"/>
                <w:sz w:val="24"/>
                <w:szCs w:val="24"/>
                <w:lang w:eastAsia="hr-HR"/>
              </w:rPr>
              <w:t>186,50</w:t>
            </w:r>
          </w:p>
        </w:tc>
      </w:tr>
      <w:tr w:rsidR="0067632C" w:rsidRPr="00D668DF" w:rsidTr="00A77BCB">
        <w:trPr>
          <w:trHeight w:val="324"/>
        </w:trPr>
        <w:tc>
          <w:tcPr>
            <w:tcW w:w="817" w:type="dxa"/>
            <w:tcBorders>
              <w:top w:val="nil"/>
              <w:left w:val="single" w:sz="8" w:space="0" w:color="auto"/>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w:t>
            </w:r>
          </w:p>
        </w:tc>
        <w:tc>
          <w:tcPr>
            <w:tcW w:w="6543" w:type="dxa"/>
            <w:tcBorders>
              <w:top w:val="nil"/>
              <w:left w:val="nil"/>
              <w:bottom w:val="single" w:sz="8" w:space="0" w:color="auto"/>
              <w:right w:val="single" w:sz="8" w:space="0" w:color="auto"/>
            </w:tcBorders>
            <w:shd w:val="clear" w:color="auto" w:fill="auto"/>
            <w:noWrap/>
            <w:vAlign w:val="bottom"/>
            <w:hideMark/>
          </w:tcPr>
          <w:p w:rsidR="0067632C" w:rsidRPr="00D668DF" w:rsidRDefault="0067632C" w:rsidP="003D22A7">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Ukupno ostvaren </w:t>
            </w:r>
            <w:r w:rsidR="003D22A7">
              <w:rPr>
                <w:rFonts w:ascii="Times New Roman" w:eastAsia="Times New Roman" w:hAnsi="Times New Roman"/>
                <w:color w:val="000000"/>
                <w:sz w:val="24"/>
                <w:szCs w:val="24"/>
                <w:lang w:eastAsia="hr-HR"/>
              </w:rPr>
              <w:t>rashod</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110152" w:rsidP="008B6723">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61.8</w:t>
            </w:r>
            <w:r w:rsidR="007B0524" w:rsidRPr="007B0524">
              <w:rPr>
                <w:rFonts w:ascii="Times New Roman" w:eastAsia="Times New Roman" w:hAnsi="Times New Roman"/>
                <w:color w:val="000000"/>
                <w:sz w:val="24"/>
                <w:szCs w:val="24"/>
                <w:lang w:eastAsia="hr-HR"/>
              </w:rPr>
              <w:t>20,67</w:t>
            </w:r>
          </w:p>
        </w:tc>
      </w:tr>
      <w:tr w:rsidR="0067632C" w:rsidRPr="00D668DF" w:rsidTr="00A77BCB">
        <w:trPr>
          <w:trHeight w:val="324"/>
        </w:trPr>
        <w:tc>
          <w:tcPr>
            <w:tcW w:w="817" w:type="dxa"/>
            <w:tcBorders>
              <w:top w:val="nil"/>
              <w:left w:val="nil"/>
              <w:bottom w:val="nil"/>
              <w:right w:val="nil"/>
            </w:tcBorders>
            <w:shd w:val="clear" w:color="auto" w:fill="auto"/>
            <w:noWrap/>
            <w:vAlign w:val="bottom"/>
            <w:hideMark/>
          </w:tcPr>
          <w:p w:rsidR="0067632C" w:rsidRPr="00D668DF" w:rsidRDefault="0067632C" w:rsidP="008B6723">
            <w:pPr>
              <w:spacing w:after="0"/>
              <w:jc w:val="right"/>
              <w:rPr>
                <w:rFonts w:ascii="Times New Roman" w:eastAsia="Times New Roman" w:hAnsi="Times New Roman"/>
                <w:color w:val="000000"/>
                <w:sz w:val="24"/>
                <w:szCs w:val="24"/>
                <w:lang w:eastAsia="hr-HR"/>
              </w:rPr>
            </w:pPr>
          </w:p>
        </w:tc>
        <w:tc>
          <w:tcPr>
            <w:tcW w:w="6543" w:type="dxa"/>
            <w:tcBorders>
              <w:top w:val="nil"/>
              <w:left w:val="nil"/>
              <w:bottom w:val="nil"/>
              <w:right w:val="nil"/>
            </w:tcBorders>
            <w:shd w:val="clear" w:color="auto" w:fill="auto"/>
            <w:noWrap/>
            <w:vAlign w:val="bottom"/>
            <w:hideMark/>
          </w:tcPr>
          <w:p w:rsidR="0067632C" w:rsidRPr="00D668DF" w:rsidRDefault="0067632C" w:rsidP="008B6723">
            <w:pPr>
              <w:spacing w:after="0"/>
              <w:rPr>
                <w:rFonts w:ascii="Times New Roman" w:eastAsia="Times New Roman" w:hAnsi="Times New Roman"/>
                <w:sz w:val="20"/>
                <w:szCs w:val="20"/>
                <w:lang w:eastAsia="hr-HR"/>
              </w:rPr>
            </w:pPr>
          </w:p>
        </w:tc>
        <w:tc>
          <w:tcPr>
            <w:tcW w:w="1420" w:type="dxa"/>
            <w:tcBorders>
              <w:top w:val="nil"/>
              <w:left w:val="nil"/>
              <w:bottom w:val="nil"/>
              <w:right w:val="nil"/>
            </w:tcBorders>
            <w:shd w:val="clear" w:color="auto" w:fill="auto"/>
            <w:noWrap/>
            <w:vAlign w:val="bottom"/>
            <w:hideMark/>
          </w:tcPr>
          <w:p w:rsidR="0067632C" w:rsidRPr="00D668DF" w:rsidRDefault="0067632C" w:rsidP="008B6723">
            <w:pPr>
              <w:spacing w:after="0"/>
              <w:rPr>
                <w:rFonts w:ascii="Times New Roman" w:eastAsia="Times New Roman" w:hAnsi="Times New Roman"/>
                <w:sz w:val="20"/>
                <w:szCs w:val="20"/>
                <w:lang w:eastAsia="hr-HR"/>
              </w:rPr>
            </w:pPr>
          </w:p>
        </w:tc>
      </w:tr>
      <w:tr w:rsidR="0067632C" w:rsidRPr="00D668DF" w:rsidTr="008B6723">
        <w:trPr>
          <w:trHeight w:val="324"/>
        </w:trPr>
        <w:tc>
          <w:tcPr>
            <w:tcW w:w="73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7632C" w:rsidRPr="00D668DF" w:rsidRDefault="0067632C" w:rsidP="008B6723">
            <w:pPr>
              <w:spacing w:after="0"/>
              <w:rPr>
                <w:rFonts w:ascii="Times New Roman" w:eastAsia="Times New Roman" w:hAnsi="Times New Roman"/>
                <w:b/>
                <w:bCs/>
                <w:sz w:val="24"/>
                <w:szCs w:val="24"/>
                <w:lang w:eastAsia="hr-HR"/>
              </w:rPr>
            </w:pPr>
            <w:r w:rsidRPr="00D668DF">
              <w:rPr>
                <w:rFonts w:ascii="Times New Roman" w:eastAsia="Times New Roman" w:hAnsi="Times New Roman"/>
                <w:b/>
                <w:bCs/>
                <w:sz w:val="24"/>
                <w:szCs w:val="24"/>
                <w:lang w:eastAsia="hr-HR"/>
              </w:rPr>
              <w:t>Nepodmireni troškovi stečajnog postupka:</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67632C" w:rsidRPr="00D668DF" w:rsidRDefault="0067632C" w:rsidP="008B6723">
            <w:pPr>
              <w:spacing w:after="0"/>
              <w:rPr>
                <w:rFonts w:ascii="Times New Roman" w:eastAsia="Times New Roman" w:hAnsi="Times New Roman"/>
                <w:sz w:val="24"/>
                <w:szCs w:val="24"/>
                <w:lang w:eastAsia="hr-HR"/>
              </w:rPr>
            </w:pPr>
          </w:p>
        </w:tc>
      </w:tr>
      <w:tr w:rsidR="0067632C" w:rsidRPr="00D668DF" w:rsidTr="008B6723">
        <w:trPr>
          <w:trHeight w:val="324"/>
        </w:trPr>
        <w:tc>
          <w:tcPr>
            <w:tcW w:w="73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7632C" w:rsidRPr="00D668DF" w:rsidRDefault="0067632C" w:rsidP="008B6723">
            <w:pPr>
              <w:spacing w:after="0"/>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Dio nagrade stečajnom upravitelju – bruto</w:t>
            </w:r>
          </w:p>
        </w:tc>
        <w:tc>
          <w:tcPr>
            <w:tcW w:w="1420" w:type="dxa"/>
            <w:tcBorders>
              <w:top w:val="nil"/>
              <w:left w:val="nil"/>
              <w:bottom w:val="single" w:sz="8" w:space="0" w:color="auto"/>
              <w:right w:val="single" w:sz="8" w:space="0" w:color="auto"/>
            </w:tcBorders>
            <w:shd w:val="clear" w:color="auto" w:fill="auto"/>
            <w:noWrap/>
            <w:vAlign w:val="bottom"/>
            <w:hideMark/>
          </w:tcPr>
          <w:p w:rsidR="0067632C" w:rsidRPr="00D668DF" w:rsidRDefault="00110152" w:rsidP="008B6723">
            <w:pPr>
              <w:spacing w:after="0"/>
              <w:jc w:val="right"/>
              <w:rPr>
                <w:rFonts w:ascii="Times New Roman" w:eastAsia="Times New Roman" w:hAnsi="Times New Roman"/>
                <w:sz w:val="24"/>
                <w:szCs w:val="24"/>
                <w:lang w:eastAsia="hr-HR"/>
              </w:rPr>
            </w:pPr>
            <w:r w:rsidRPr="00110152">
              <w:rPr>
                <w:rFonts w:ascii="Times New Roman" w:eastAsia="Times New Roman" w:hAnsi="Times New Roman"/>
                <w:sz w:val="24"/>
                <w:szCs w:val="24"/>
                <w:lang w:eastAsia="hr-HR"/>
              </w:rPr>
              <w:t>218,00</w:t>
            </w:r>
          </w:p>
        </w:tc>
      </w:tr>
    </w:tbl>
    <w:p w:rsidR="0067632C" w:rsidRDefault="0067632C" w:rsidP="0067632C">
      <w:pPr>
        <w:spacing w:after="120"/>
        <w:jc w:val="both"/>
        <w:rPr>
          <w:rFonts w:ascii="Times New Roman" w:hAnsi="Times New Roman"/>
          <w:sz w:val="24"/>
          <w:szCs w:val="24"/>
          <w:lang w:val="pl-PL"/>
        </w:rPr>
      </w:pPr>
    </w:p>
    <w:p w:rsidR="000D0044" w:rsidRDefault="000D0044" w:rsidP="00D817DC">
      <w:pPr>
        <w:spacing w:after="120"/>
        <w:jc w:val="both"/>
        <w:rPr>
          <w:rFonts w:ascii="Times New Roman" w:hAnsi="Times New Roman"/>
          <w:sz w:val="24"/>
        </w:rPr>
      </w:pPr>
    </w:p>
    <w:p w:rsidR="00A77BCB" w:rsidRDefault="00A77BCB" w:rsidP="00D817DC">
      <w:pPr>
        <w:spacing w:after="120"/>
        <w:jc w:val="both"/>
        <w:rPr>
          <w:rFonts w:ascii="Times New Roman" w:hAnsi="Times New Roman"/>
          <w:sz w:val="24"/>
        </w:rPr>
      </w:pPr>
    </w:p>
    <w:p w:rsidR="00110152" w:rsidRDefault="00110152" w:rsidP="00D817DC">
      <w:pPr>
        <w:spacing w:after="120"/>
        <w:jc w:val="both"/>
        <w:rPr>
          <w:rFonts w:ascii="Times New Roman" w:hAnsi="Times New Roman"/>
          <w:sz w:val="24"/>
        </w:rPr>
      </w:pPr>
    </w:p>
    <w:p w:rsidR="00110152" w:rsidRDefault="00110152" w:rsidP="00D817DC">
      <w:pPr>
        <w:spacing w:after="120"/>
        <w:jc w:val="both"/>
        <w:rPr>
          <w:rFonts w:ascii="Times New Roman" w:hAnsi="Times New Roman"/>
          <w:sz w:val="24"/>
        </w:rPr>
      </w:pPr>
    </w:p>
    <w:p w:rsidR="00A77BCB" w:rsidRDefault="00A77BCB" w:rsidP="00D817DC">
      <w:pPr>
        <w:spacing w:after="120"/>
        <w:jc w:val="both"/>
        <w:rPr>
          <w:rFonts w:ascii="Times New Roman" w:hAnsi="Times New Roman"/>
          <w:sz w:val="24"/>
        </w:rPr>
      </w:pPr>
    </w:p>
    <w:p w:rsidR="00C30C88" w:rsidRDefault="005F1ABE" w:rsidP="007657AA">
      <w:pPr>
        <w:spacing w:after="120"/>
        <w:jc w:val="both"/>
        <w:rPr>
          <w:rFonts w:ascii="Times New Roman" w:hAnsi="Times New Roman"/>
          <w:sz w:val="24"/>
        </w:rPr>
      </w:pPr>
      <w:r w:rsidRPr="003726DD">
        <w:rPr>
          <w:rFonts w:ascii="Times New Roman" w:hAnsi="Times New Roman"/>
          <w:sz w:val="24"/>
        </w:rPr>
        <w:lastRenderedPageBreak/>
        <w:t xml:space="preserve">II. ZAVRŠNA BILANCA </w:t>
      </w:r>
    </w:p>
    <w:p w:rsidR="007657AA" w:rsidRPr="007657AA" w:rsidRDefault="00893ADC" w:rsidP="007657AA">
      <w:pPr>
        <w:spacing w:after="120"/>
        <w:jc w:val="both"/>
        <w:rPr>
          <w:rFonts w:ascii="Times New Roman" w:hAnsi="Times New Roman"/>
          <w:sz w:val="24"/>
        </w:rPr>
      </w:pPr>
      <w:r>
        <w:rPr>
          <w:rFonts w:ascii="Times New Roman" w:hAnsi="Times New Roman"/>
          <w:sz w:val="24"/>
        </w:rPr>
        <w:t>I</w:t>
      </w:r>
      <w:r w:rsidR="00416DDB">
        <w:rPr>
          <w:rFonts w:ascii="Times New Roman" w:hAnsi="Times New Roman"/>
          <w:sz w:val="24"/>
        </w:rPr>
        <w:t>MO</w:t>
      </w:r>
      <w:r w:rsidR="001D2D0A">
        <w:rPr>
          <w:rFonts w:ascii="Times New Roman" w:hAnsi="Times New Roman"/>
          <w:sz w:val="24"/>
        </w:rPr>
        <w:t>V</w:t>
      </w:r>
      <w:r w:rsidR="00416DDB">
        <w:rPr>
          <w:rFonts w:ascii="Times New Roman" w:hAnsi="Times New Roman"/>
          <w:sz w:val="24"/>
        </w:rPr>
        <w:t>INA</w:t>
      </w:r>
    </w:p>
    <w:p w:rsidR="007657AA" w:rsidRDefault="007657AA" w:rsidP="007657AA">
      <w:pPr>
        <w:spacing w:after="120"/>
        <w:jc w:val="both"/>
        <w:rPr>
          <w:rFonts w:ascii="Times New Roman" w:hAnsi="Times New Roman"/>
          <w:sz w:val="24"/>
        </w:rPr>
      </w:pPr>
      <w:r w:rsidRPr="007657AA">
        <w:rPr>
          <w:rFonts w:ascii="Times New Roman" w:hAnsi="Times New Roman"/>
          <w:sz w:val="24"/>
        </w:rPr>
        <w:t>Imovinu stečajnog dužnika je činilo 5 vozila. Četiri vozila su bila opterećena razlučnim razlučnog vjerovnika Republike Hrvatske.</w:t>
      </w:r>
      <w:r w:rsidR="008B6723">
        <w:rPr>
          <w:rFonts w:ascii="Times New Roman" w:hAnsi="Times New Roman"/>
          <w:sz w:val="24"/>
        </w:rPr>
        <w:t xml:space="preserve"> Prikupljanjem ponuda unovčen je predmet stečajne mase (vozilo).</w:t>
      </w:r>
    </w:p>
    <w:p w:rsidR="00790574" w:rsidRPr="00C30C88" w:rsidRDefault="003B7F08" w:rsidP="00790574">
      <w:pPr>
        <w:pStyle w:val="Odlomakpopisa"/>
        <w:numPr>
          <w:ilvl w:val="0"/>
          <w:numId w:val="2"/>
        </w:numPr>
        <w:spacing w:after="120"/>
        <w:jc w:val="both"/>
        <w:rPr>
          <w:rFonts w:ascii="Times New Roman" w:hAnsi="Times New Roman"/>
          <w:sz w:val="24"/>
        </w:rPr>
      </w:pPr>
      <w:r>
        <w:rPr>
          <w:rFonts w:ascii="Times New Roman" w:hAnsi="Times New Roman"/>
          <w:sz w:val="24"/>
          <w:szCs w:val="24"/>
          <w:lang w:val="pl-PL"/>
        </w:rPr>
        <w:t xml:space="preserve">Procjenjeno </w:t>
      </w:r>
      <w:r w:rsidR="003342C7">
        <w:rPr>
          <w:rFonts w:ascii="Times New Roman" w:hAnsi="Times New Roman"/>
          <w:sz w:val="24"/>
          <w:szCs w:val="24"/>
          <w:lang w:val="pl-PL"/>
        </w:rPr>
        <w:t>s</w:t>
      </w:r>
      <w:r w:rsidR="00D817DC" w:rsidRPr="00D817DC">
        <w:rPr>
          <w:rFonts w:ascii="Times New Roman" w:hAnsi="Times New Roman"/>
          <w:sz w:val="24"/>
          <w:szCs w:val="24"/>
          <w:lang w:val="pl-PL"/>
        </w:rPr>
        <w:t>tanje</w:t>
      </w:r>
      <w:r w:rsidR="001D2D0A">
        <w:rPr>
          <w:rFonts w:ascii="Times New Roman" w:hAnsi="Times New Roman"/>
          <w:sz w:val="24"/>
          <w:lang w:val="pl-PL"/>
        </w:rPr>
        <w:t xml:space="preserve"> stečajne </w:t>
      </w:r>
      <w:r w:rsidR="00D817DC" w:rsidRPr="00D817DC">
        <w:rPr>
          <w:rFonts w:ascii="Times New Roman" w:hAnsi="Times New Roman"/>
          <w:sz w:val="24"/>
          <w:szCs w:val="24"/>
          <w:lang w:val="pl-PL"/>
        </w:rPr>
        <w:t>mase</w:t>
      </w:r>
      <w:r w:rsidR="00D817DC" w:rsidRPr="00D817DC">
        <w:rPr>
          <w:rFonts w:ascii="Times New Roman" w:hAnsi="Times New Roman"/>
          <w:sz w:val="24"/>
        </w:rPr>
        <w:t>:</w:t>
      </w:r>
    </w:p>
    <w:tbl>
      <w:tblPr>
        <w:tblW w:w="818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7"/>
        <w:gridCol w:w="1701"/>
      </w:tblGrid>
      <w:tr w:rsidR="00790574" w:rsidTr="00FF4D74">
        <w:trPr>
          <w:trHeight w:val="315"/>
        </w:trPr>
        <w:tc>
          <w:tcPr>
            <w:tcW w:w="6487" w:type="dxa"/>
          </w:tcPr>
          <w:p w:rsidR="00790574" w:rsidRDefault="00665727" w:rsidP="00667A34">
            <w:pPr>
              <w:pStyle w:val="Odlomakpopisa"/>
              <w:spacing w:after="120"/>
              <w:ind w:left="-23"/>
              <w:jc w:val="both"/>
              <w:rPr>
                <w:rFonts w:ascii="Times New Roman" w:hAnsi="Times New Roman"/>
                <w:sz w:val="24"/>
              </w:rPr>
            </w:pPr>
            <w:r w:rsidRPr="00665727">
              <w:rPr>
                <w:rFonts w:ascii="Times New Roman" w:hAnsi="Times New Roman"/>
                <w:sz w:val="24"/>
              </w:rPr>
              <w:t>osobno vozilo marke FIAT, tip vozila DUCATO C-252158, za medicinske potrebe, broj šasije ZFA2300006223186, god. proizvodnje 2002, reg. oznake ZG5268EB</w:t>
            </w:r>
          </w:p>
        </w:tc>
        <w:tc>
          <w:tcPr>
            <w:tcW w:w="1701" w:type="dxa"/>
            <w:vAlign w:val="center"/>
          </w:tcPr>
          <w:p w:rsidR="00790574" w:rsidRDefault="00665727" w:rsidP="00665727">
            <w:pPr>
              <w:pStyle w:val="Odlomakpopisa"/>
              <w:spacing w:after="120"/>
              <w:ind w:left="-23"/>
              <w:rPr>
                <w:rFonts w:ascii="Times New Roman" w:hAnsi="Times New Roman"/>
                <w:sz w:val="24"/>
              </w:rPr>
            </w:pPr>
            <w:r>
              <w:rPr>
                <w:rFonts w:ascii="Times New Roman" w:hAnsi="Times New Roman"/>
                <w:sz w:val="24"/>
              </w:rPr>
              <w:t>1</w:t>
            </w:r>
            <w:r w:rsidRPr="00665727">
              <w:rPr>
                <w:rFonts w:ascii="Times New Roman" w:hAnsi="Times New Roman"/>
                <w:sz w:val="24"/>
              </w:rPr>
              <w:t>2.500,00</w:t>
            </w:r>
            <w:r>
              <w:rPr>
                <w:rFonts w:ascii="Times New Roman" w:hAnsi="Times New Roman"/>
                <w:sz w:val="24"/>
              </w:rPr>
              <w:t xml:space="preserve"> kuna</w:t>
            </w:r>
          </w:p>
        </w:tc>
      </w:tr>
    </w:tbl>
    <w:p w:rsidR="00790574" w:rsidRPr="00790574" w:rsidRDefault="00790574" w:rsidP="00790574">
      <w:pPr>
        <w:spacing w:after="120"/>
        <w:jc w:val="both"/>
        <w:rPr>
          <w:rFonts w:ascii="Times New Roman" w:hAnsi="Times New Roman"/>
          <w:sz w:val="24"/>
        </w:rPr>
      </w:pPr>
    </w:p>
    <w:p w:rsidR="00234C18" w:rsidRPr="00C30C88" w:rsidRDefault="003B7F08" w:rsidP="00790574">
      <w:pPr>
        <w:pStyle w:val="Odlomakpopisa"/>
        <w:numPr>
          <w:ilvl w:val="0"/>
          <w:numId w:val="2"/>
        </w:numPr>
        <w:spacing w:after="120"/>
        <w:jc w:val="both"/>
        <w:rPr>
          <w:rFonts w:ascii="Times New Roman" w:hAnsi="Times New Roman"/>
          <w:sz w:val="24"/>
        </w:rPr>
      </w:pPr>
      <w:r>
        <w:rPr>
          <w:rFonts w:ascii="Times New Roman" w:hAnsi="Times New Roman"/>
          <w:sz w:val="24"/>
        </w:rPr>
        <w:t>Rezultat unovčenja stečajne mase</w:t>
      </w:r>
    </w:p>
    <w:tbl>
      <w:tblPr>
        <w:tblW w:w="818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7"/>
        <w:gridCol w:w="1701"/>
      </w:tblGrid>
      <w:tr w:rsidR="00790574" w:rsidTr="00FF4D74">
        <w:trPr>
          <w:trHeight w:val="348"/>
        </w:trPr>
        <w:tc>
          <w:tcPr>
            <w:tcW w:w="6487" w:type="dxa"/>
          </w:tcPr>
          <w:p w:rsidR="00790574" w:rsidRDefault="00665727" w:rsidP="00E802D3">
            <w:pPr>
              <w:pStyle w:val="Odlomakpopisa"/>
              <w:spacing w:after="120"/>
              <w:ind w:left="-23"/>
              <w:jc w:val="both"/>
              <w:rPr>
                <w:rFonts w:ascii="Times New Roman" w:hAnsi="Times New Roman"/>
                <w:sz w:val="24"/>
              </w:rPr>
            </w:pPr>
            <w:r w:rsidRPr="00665727">
              <w:rPr>
                <w:rFonts w:ascii="Times New Roman" w:hAnsi="Times New Roman"/>
                <w:sz w:val="24"/>
              </w:rPr>
              <w:t>osobno vozilo marke FIAT, tip vozila DUCATO C-252158, za medicinske potrebe, broj šasije ZFA2300006223186, god. proizvodnje 2002, reg. oznake ZG5268EB</w:t>
            </w:r>
          </w:p>
        </w:tc>
        <w:tc>
          <w:tcPr>
            <w:tcW w:w="1701" w:type="dxa"/>
            <w:vAlign w:val="center"/>
          </w:tcPr>
          <w:p w:rsidR="00790574" w:rsidRDefault="00665727" w:rsidP="00665727">
            <w:pPr>
              <w:pStyle w:val="Odlomakpopisa"/>
              <w:spacing w:after="120"/>
              <w:ind w:left="-23"/>
              <w:rPr>
                <w:rFonts w:ascii="Times New Roman" w:hAnsi="Times New Roman"/>
                <w:sz w:val="24"/>
              </w:rPr>
            </w:pPr>
            <w:r w:rsidRPr="00665727">
              <w:rPr>
                <w:rFonts w:ascii="Times New Roman" w:hAnsi="Times New Roman"/>
                <w:sz w:val="24"/>
              </w:rPr>
              <w:t xml:space="preserve">12.500,00 </w:t>
            </w:r>
            <w:r w:rsidR="00632FEA" w:rsidRPr="00632FEA">
              <w:rPr>
                <w:rFonts w:ascii="Times New Roman" w:hAnsi="Times New Roman"/>
                <w:sz w:val="24"/>
              </w:rPr>
              <w:t>kuna</w:t>
            </w:r>
          </w:p>
        </w:tc>
      </w:tr>
    </w:tbl>
    <w:p w:rsidR="002F4E4C" w:rsidRPr="00C30C88" w:rsidRDefault="002F4E4C" w:rsidP="003B7F08">
      <w:pPr>
        <w:pStyle w:val="Odlomakpopisa"/>
        <w:spacing w:after="120"/>
        <w:ind w:left="0"/>
        <w:jc w:val="both"/>
        <w:rPr>
          <w:rFonts w:ascii="Times New Roman" w:hAnsi="Times New Roman"/>
          <w:sz w:val="24"/>
          <w:szCs w:val="24"/>
        </w:rPr>
      </w:pPr>
    </w:p>
    <w:p w:rsidR="008D51A8" w:rsidRPr="00C30C88" w:rsidRDefault="003B7F08" w:rsidP="003B7F08">
      <w:pPr>
        <w:pStyle w:val="Odlomakpopisa"/>
        <w:spacing w:after="120"/>
        <w:ind w:left="0"/>
        <w:jc w:val="both"/>
        <w:rPr>
          <w:rFonts w:ascii="Times New Roman" w:hAnsi="Times New Roman"/>
          <w:sz w:val="24"/>
          <w:szCs w:val="24"/>
        </w:rPr>
      </w:pPr>
      <w:r w:rsidRPr="00C30C88">
        <w:rPr>
          <w:rFonts w:ascii="Times New Roman" w:hAnsi="Times New Roman"/>
          <w:sz w:val="24"/>
          <w:szCs w:val="24"/>
        </w:rPr>
        <w:t>IZLUČNA I RAZLUČNA PRAVA</w:t>
      </w:r>
      <w:r w:rsidR="00626094" w:rsidRPr="00C30C88">
        <w:rPr>
          <w:rFonts w:ascii="Times New Roman" w:hAnsi="Times New Roman"/>
          <w:sz w:val="24"/>
          <w:szCs w:val="24"/>
        </w:rPr>
        <w:t xml:space="preserve"> (rezultat unovčenja)</w:t>
      </w:r>
    </w:p>
    <w:p w:rsidR="00227EF4" w:rsidRPr="008B6723" w:rsidRDefault="008B6723" w:rsidP="008B6723">
      <w:pPr>
        <w:spacing w:after="200"/>
        <w:jc w:val="both"/>
        <w:rPr>
          <w:rFonts w:ascii="Times New Roman" w:hAnsi="Times New Roman"/>
          <w:sz w:val="24"/>
          <w:szCs w:val="24"/>
        </w:rPr>
      </w:pPr>
      <w:r w:rsidRPr="008B6723">
        <w:rPr>
          <w:rFonts w:ascii="Times New Roman" w:hAnsi="Times New Roman"/>
          <w:sz w:val="24"/>
          <w:szCs w:val="24"/>
        </w:rPr>
        <w:t xml:space="preserve">Vozila opterećena razlučnim pravom Republike Hrvatske </w:t>
      </w:r>
      <w:r w:rsidR="00665727" w:rsidRPr="008B6723">
        <w:rPr>
          <w:rFonts w:ascii="Times New Roman" w:hAnsi="Times New Roman"/>
          <w:sz w:val="24"/>
          <w:szCs w:val="24"/>
        </w:rPr>
        <w:t>Ministarstva unutarnjih poslova zabrana otuđenja - Porezna uprava Zagreb, UP/I-415-02/2011-01/179 od 08.02.2011.</w:t>
      </w:r>
      <w:r w:rsidRPr="008B6723">
        <w:rPr>
          <w:rFonts w:ascii="Times New Roman" w:hAnsi="Times New Roman"/>
          <w:sz w:val="24"/>
          <w:szCs w:val="24"/>
        </w:rPr>
        <w:t xml:space="preserve"> godine su sukladno odluci razlučnog vjerovnika unovčena.</w:t>
      </w:r>
    </w:p>
    <w:p w:rsidR="00227EF4" w:rsidRPr="00C30C88" w:rsidRDefault="00227EF4" w:rsidP="00C30C88">
      <w:pPr>
        <w:pStyle w:val="Odlomakpopisa"/>
        <w:numPr>
          <w:ilvl w:val="0"/>
          <w:numId w:val="13"/>
        </w:numPr>
        <w:spacing w:after="120"/>
        <w:jc w:val="both"/>
        <w:rPr>
          <w:rFonts w:ascii="Times New Roman" w:hAnsi="Times New Roman"/>
          <w:sz w:val="24"/>
        </w:rPr>
      </w:pPr>
      <w:r>
        <w:rPr>
          <w:rFonts w:ascii="Times New Roman" w:hAnsi="Times New Roman"/>
          <w:sz w:val="24"/>
          <w:szCs w:val="24"/>
          <w:lang w:val="pl-PL"/>
        </w:rPr>
        <w:t>Procjenjeno s</w:t>
      </w:r>
      <w:r w:rsidRPr="00D817DC">
        <w:rPr>
          <w:rFonts w:ascii="Times New Roman" w:hAnsi="Times New Roman"/>
          <w:sz w:val="24"/>
          <w:szCs w:val="24"/>
          <w:lang w:val="pl-PL"/>
        </w:rPr>
        <w:t>tanje</w:t>
      </w:r>
      <w:r>
        <w:rPr>
          <w:rFonts w:ascii="Times New Roman" w:hAnsi="Times New Roman"/>
          <w:sz w:val="24"/>
          <w:lang w:val="pl-PL"/>
        </w:rPr>
        <w:t xml:space="preserve"> </w:t>
      </w:r>
      <w:r w:rsidR="00C30C88">
        <w:rPr>
          <w:rFonts w:ascii="Times New Roman" w:hAnsi="Times New Roman"/>
          <w:sz w:val="24"/>
          <w:lang w:val="pl-PL"/>
        </w:rPr>
        <w:t>vrijednosti imovine opterećene razlučnim pravima</w:t>
      </w:r>
      <w:r w:rsidRPr="00D817DC">
        <w:rPr>
          <w:rFonts w:ascii="Times New Roman" w:hAnsi="Times New Roman"/>
          <w:sz w:val="24"/>
        </w:rPr>
        <w:t>:</w:t>
      </w:r>
    </w:p>
    <w:tbl>
      <w:tblPr>
        <w:tblW w:w="8222" w:type="dxa"/>
        <w:tblInd w:w="817" w:type="dxa"/>
        <w:tblLook w:val="04A0" w:firstRow="1" w:lastRow="0" w:firstColumn="1" w:lastColumn="0" w:noHBand="0" w:noVBand="1"/>
      </w:tblPr>
      <w:tblGrid>
        <w:gridCol w:w="6521"/>
        <w:gridCol w:w="1701"/>
      </w:tblGrid>
      <w:tr w:rsidR="00665727" w:rsidRPr="00665727" w:rsidTr="00FF4D74">
        <w:trPr>
          <w:trHeight w:val="938"/>
        </w:trPr>
        <w:tc>
          <w:tcPr>
            <w:tcW w:w="6521" w:type="dxa"/>
            <w:tcBorders>
              <w:top w:val="single" w:sz="4" w:space="0" w:color="auto"/>
              <w:left w:val="single" w:sz="4" w:space="0" w:color="auto"/>
              <w:bottom w:val="single" w:sz="4" w:space="0" w:color="auto"/>
              <w:right w:val="single" w:sz="4" w:space="0" w:color="auto"/>
            </w:tcBorders>
            <w:vAlign w:val="center"/>
            <w:hideMark/>
          </w:tcPr>
          <w:p w:rsidR="00665727" w:rsidRPr="00665727" w:rsidRDefault="00665727" w:rsidP="00665727">
            <w:pPr>
              <w:spacing w:after="0"/>
              <w:ind w:left="34" w:right="175"/>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osobni automobil marke SSANGYONG, tip vozila MUSSO, model SPORTS LUX, broj šasije KPAVA2EDS5P391688, god. proizvodnje 2005, reg. oznake ZG7246FF</w:t>
            </w:r>
          </w:p>
        </w:tc>
        <w:tc>
          <w:tcPr>
            <w:tcW w:w="1701" w:type="dxa"/>
            <w:tcBorders>
              <w:top w:val="single" w:sz="4" w:space="0" w:color="auto"/>
              <w:left w:val="nil"/>
              <w:bottom w:val="single" w:sz="4" w:space="0" w:color="auto"/>
              <w:right w:val="single" w:sz="4" w:space="0" w:color="auto"/>
            </w:tcBorders>
            <w:vAlign w:val="center"/>
            <w:hideMark/>
          </w:tcPr>
          <w:p w:rsidR="00665727" w:rsidRPr="00C30C88" w:rsidRDefault="00C30C88" w:rsidP="00665727">
            <w:pPr>
              <w:spacing w:after="0"/>
              <w:rPr>
                <w:rFonts w:ascii="Times New Roman" w:eastAsia="Times New Roman" w:hAnsi="Times New Roman"/>
                <w:color w:val="000000"/>
                <w:sz w:val="24"/>
                <w:szCs w:val="24"/>
                <w:lang w:eastAsia="hr-HR"/>
              </w:rPr>
            </w:pPr>
            <w:r w:rsidRPr="00C30C88">
              <w:rPr>
                <w:rFonts w:ascii="Times New Roman" w:eastAsia="Times New Roman" w:hAnsi="Times New Roman"/>
                <w:color w:val="000000"/>
                <w:sz w:val="24"/>
                <w:szCs w:val="24"/>
                <w:lang w:eastAsia="hr-HR"/>
              </w:rPr>
              <w:t>18.550,00 kuna</w:t>
            </w:r>
          </w:p>
        </w:tc>
      </w:tr>
      <w:tr w:rsidR="00665727" w:rsidRPr="00665727" w:rsidTr="00FF4D74">
        <w:trPr>
          <w:trHeight w:val="921"/>
        </w:trPr>
        <w:tc>
          <w:tcPr>
            <w:tcW w:w="6521" w:type="dxa"/>
            <w:tcBorders>
              <w:top w:val="nil"/>
              <w:left w:val="single" w:sz="4" w:space="0" w:color="auto"/>
              <w:bottom w:val="single" w:sz="4" w:space="0" w:color="auto"/>
              <w:right w:val="single" w:sz="4" w:space="0" w:color="auto"/>
            </w:tcBorders>
            <w:vAlign w:val="center"/>
            <w:hideMark/>
          </w:tcPr>
          <w:p w:rsidR="00665727" w:rsidRPr="00665727" w:rsidRDefault="00665727" w:rsidP="00665727">
            <w:pPr>
              <w:spacing w:after="0"/>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teretno vozilo marke FIAT, tip vozila DUCATO, model 2,8 JTD, broj šasije ZFA23000006084405 , god. proizvodnje 2001, reg. oznaka ZG1363BO;</w:t>
            </w:r>
          </w:p>
        </w:tc>
        <w:tc>
          <w:tcPr>
            <w:tcW w:w="1701" w:type="dxa"/>
            <w:tcBorders>
              <w:top w:val="nil"/>
              <w:left w:val="nil"/>
              <w:bottom w:val="single" w:sz="4" w:space="0" w:color="auto"/>
              <w:right w:val="single" w:sz="4" w:space="0" w:color="auto"/>
            </w:tcBorders>
            <w:vAlign w:val="center"/>
            <w:hideMark/>
          </w:tcPr>
          <w:p w:rsidR="00665727" w:rsidRPr="00C30C88" w:rsidRDefault="00C30C88" w:rsidP="00665727">
            <w:pPr>
              <w:spacing w:after="0"/>
              <w:rPr>
                <w:rFonts w:ascii="Times New Roman" w:eastAsia="Times New Roman" w:hAnsi="Times New Roman"/>
                <w:color w:val="000000"/>
                <w:sz w:val="24"/>
                <w:szCs w:val="24"/>
                <w:lang w:eastAsia="hr-HR"/>
              </w:rPr>
            </w:pPr>
            <w:r w:rsidRPr="00C30C88">
              <w:rPr>
                <w:rFonts w:ascii="Times New Roman" w:eastAsia="Times New Roman" w:hAnsi="Times New Roman"/>
                <w:color w:val="000000"/>
                <w:sz w:val="24"/>
                <w:szCs w:val="24"/>
                <w:lang w:eastAsia="hr-HR"/>
              </w:rPr>
              <w:t>2.925,00</w:t>
            </w:r>
            <w:r>
              <w:t xml:space="preserve"> </w:t>
            </w:r>
            <w:r w:rsidRPr="00C30C88">
              <w:rPr>
                <w:rFonts w:ascii="Times New Roman" w:eastAsia="Times New Roman" w:hAnsi="Times New Roman"/>
                <w:color w:val="000000"/>
                <w:sz w:val="24"/>
                <w:szCs w:val="24"/>
                <w:lang w:eastAsia="hr-HR"/>
              </w:rPr>
              <w:t>kuna</w:t>
            </w:r>
          </w:p>
        </w:tc>
      </w:tr>
      <w:tr w:rsidR="00665727" w:rsidRPr="00665727" w:rsidTr="00FF4D74">
        <w:trPr>
          <w:trHeight w:val="909"/>
        </w:trPr>
        <w:tc>
          <w:tcPr>
            <w:tcW w:w="6521" w:type="dxa"/>
            <w:tcBorders>
              <w:top w:val="single" w:sz="4" w:space="0" w:color="auto"/>
              <w:left w:val="single" w:sz="4" w:space="0" w:color="auto"/>
              <w:bottom w:val="single" w:sz="4" w:space="0" w:color="auto"/>
              <w:right w:val="single" w:sz="4" w:space="0" w:color="auto"/>
            </w:tcBorders>
            <w:vAlign w:val="center"/>
            <w:hideMark/>
          </w:tcPr>
          <w:p w:rsidR="00665727" w:rsidRPr="00665727" w:rsidRDefault="00665727" w:rsidP="00665727">
            <w:pPr>
              <w:spacing w:after="0"/>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teretno vozilo marke FIAT, tip vozila DUCATO, model 2,3 JTD, broj šasije ZFA24400007347313, god. proizvodnje 2004, reg. oznaka ZG2315BF</w:t>
            </w:r>
          </w:p>
        </w:tc>
        <w:tc>
          <w:tcPr>
            <w:tcW w:w="1701" w:type="dxa"/>
            <w:tcBorders>
              <w:top w:val="single" w:sz="4" w:space="0" w:color="auto"/>
              <w:left w:val="nil"/>
              <w:bottom w:val="single" w:sz="4" w:space="0" w:color="auto"/>
              <w:right w:val="single" w:sz="4" w:space="0" w:color="auto"/>
            </w:tcBorders>
            <w:vAlign w:val="center"/>
            <w:hideMark/>
          </w:tcPr>
          <w:p w:rsidR="00665727" w:rsidRPr="00C30C88" w:rsidRDefault="00C30C88" w:rsidP="00665727">
            <w:pPr>
              <w:spacing w:after="0"/>
              <w:rPr>
                <w:rFonts w:ascii="Times New Roman" w:eastAsia="Times New Roman" w:hAnsi="Times New Roman"/>
                <w:color w:val="000000"/>
                <w:sz w:val="24"/>
                <w:szCs w:val="24"/>
                <w:lang w:eastAsia="hr-HR"/>
              </w:rPr>
            </w:pPr>
            <w:r w:rsidRPr="00C30C88">
              <w:rPr>
                <w:rFonts w:ascii="Times New Roman" w:eastAsia="Times New Roman" w:hAnsi="Times New Roman"/>
                <w:color w:val="000000"/>
                <w:sz w:val="24"/>
                <w:szCs w:val="24"/>
                <w:lang w:eastAsia="hr-HR"/>
              </w:rPr>
              <w:t>16.500,00</w:t>
            </w:r>
            <w:r>
              <w:t xml:space="preserve"> </w:t>
            </w:r>
            <w:r w:rsidRPr="00C30C88">
              <w:rPr>
                <w:rFonts w:ascii="Times New Roman" w:eastAsia="Times New Roman" w:hAnsi="Times New Roman"/>
                <w:color w:val="000000"/>
                <w:sz w:val="24"/>
                <w:szCs w:val="24"/>
                <w:lang w:eastAsia="hr-HR"/>
              </w:rPr>
              <w:t>kuna</w:t>
            </w:r>
          </w:p>
        </w:tc>
      </w:tr>
      <w:tr w:rsidR="00665727" w:rsidRPr="00665727" w:rsidTr="00FF4D74">
        <w:trPr>
          <w:trHeight w:val="960"/>
        </w:trPr>
        <w:tc>
          <w:tcPr>
            <w:tcW w:w="6521" w:type="dxa"/>
            <w:tcBorders>
              <w:top w:val="single" w:sz="4" w:space="0" w:color="auto"/>
              <w:left w:val="single" w:sz="4" w:space="0" w:color="auto"/>
              <w:bottom w:val="single" w:sz="4" w:space="0" w:color="auto"/>
              <w:right w:val="single" w:sz="4" w:space="0" w:color="auto"/>
            </w:tcBorders>
            <w:vAlign w:val="center"/>
            <w:hideMark/>
          </w:tcPr>
          <w:p w:rsidR="00665727" w:rsidRPr="00665727" w:rsidRDefault="00665727" w:rsidP="00665727">
            <w:pPr>
              <w:spacing w:after="0"/>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teretno vozilo marke FIAT, tip vozila DUCATO, model 2,3 JTD, broj šasije ZFA24400007349928, god. proizvodnje 2004, reg. oznake ZG2314BF;</w:t>
            </w:r>
          </w:p>
        </w:tc>
        <w:tc>
          <w:tcPr>
            <w:tcW w:w="1701" w:type="dxa"/>
            <w:tcBorders>
              <w:top w:val="single" w:sz="4" w:space="0" w:color="auto"/>
              <w:left w:val="single" w:sz="4" w:space="0" w:color="auto"/>
              <w:bottom w:val="single" w:sz="4" w:space="0" w:color="auto"/>
              <w:right w:val="single" w:sz="4" w:space="0" w:color="auto"/>
            </w:tcBorders>
            <w:vAlign w:val="center"/>
            <w:hideMark/>
          </w:tcPr>
          <w:p w:rsidR="00665727" w:rsidRPr="00C30C88" w:rsidRDefault="00C30C88" w:rsidP="00665727">
            <w:pPr>
              <w:spacing w:after="0"/>
              <w:rPr>
                <w:rFonts w:ascii="Times New Roman" w:eastAsia="Times New Roman" w:hAnsi="Times New Roman"/>
                <w:color w:val="000000"/>
                <w:sz w:val="24"/>
                <w:szCs w:val="24"/>
                <w:lang w:eastAsia="hr-HR"/>
              </w:rPr>
            </w:pPr>
            <w:r w:rsidRPr="00C30C88">
              <w:rPr>
                <w:rFonts w:ascii="Times New Roman" w:eastAsia="Times New Roman" w:hAnsi="Times New Roman"/>
                <w:color w:val="000000"/>
                <w:sz w:val="24"/>
                <w:szCs w:val="24"/>
                <w:lang w:eastAsia="hr-HR"/>
              </w:rPr>
              <w:t>16.500,00</w:t>
            </w:r>
            <w:r>
              <w:t xml:space="preserve"> </w:t>
            </w:r>
            <w:r w:rsidRPr="00C30C88">
              <w:rPr>
                <w:rFonts w:ascii="Times New Roman" w:eastAsia="Times New Roman" w:hAnsi="Times New Roman"/>
                <w:color w:val="000000"/>
                <w:sz w:val="24"/>
                <w:szCs w:val="24"/>
                <w:lang w:eastAsia="hr-HR"/>
              </w:rPr>
              <w:t>kuna</w:t>
            </w:r>
          </w:p>
        </w:tc>
      </w:tr>
    </w:tbl>
    <w:p w:rsidR="007657AA" w:rsidRDefault="007657AA" w:rsidP="00C82E6A">
      <w:pPr>
        <w:pStyle w:val="Odlomakpopisa"/>
        <w:spacing w:after="120"/>
        <w:ind w:left="0"/>
        <w:jc w:val="both"/>
        <w:rPr>
          <w:rFonts w:ascii="Times New Roman" w:hAnsi="Times New Roman"/>
          <w:sz w:val="24"/>
        </w:rPr>
      </w:pPr>
    </w:p>
    <w:p w:rsidR="00C30C88" w:rsidRPr="00C30C88" w:rsidRDefault="00227EF4" w:rsidP="00C30C88">
      <w:pPr>
        <w:pStyle w:val="Odlomakpopisa"/>
        <w:numPr>
          <w:ilvl w:val="0"/>
          <w:numId w:val="13"/>
        </w:numPr>
        <w:spacing w:after="120"/>
        <w:jc w:val="both"/>
        <w:rPr>
          <w:rFonts w:ascii="Times New Roman" w:hAnsi="Times New Roman"/>
          <w:sz w:val="24"/>
        </w:rPr>
      </w:pPr>
      <w:r>
        <w:rPr>
          <w:rFonts w:ascii="Times New Roman" w:hAnsi="Times New Roman"/>
          <w:sz w:val="24"/>
        </w:rPr>
        <w:t xml:space="preserve">Rezultat unovčenja </w:t>
      </w:r>
      <w:r w:rsidR="00C30C88">
        <w:rPr>
          <w:rFonts w:ascii="Times New Roman" w:hAnsi="Times New Roman"/>
          <w:sz w:val="24"/>
        </w:rPr>
        <w:t xml:space="preserve">imovine </w:t>
      </w:r>
      <w:r w:rsidR="00C30C88" w:rsidRPr="00C30C88">
        <w:rPr>
          <w:rFonts w:ascii="Times New Roman" w:hAnsi="Times New Roman"/>
          <w:sz w:val="24"/>
        </w:rPr>
        <w:t>opterećene razlučnim pravima</w:t>
      </w:r>
      <w:r w:rsidR="00C30C88">
        <w:rPr>
          <w:rFonts w:ascii="Times New Roman" w:hAnsi="Times New Roman"/>
          <w:sz w:val="24"/>
        </w:rPr>
        <w:t>:</w:t>
      </w:r>
    </w:p>
    <w:tbl>
      <w:tblPr>
        <w:tblW w:w="8222" w:type="dxa"/>
        <w:tblInd w:w="817" w:type="dxa"/>
        <w:tblLook w:val="04A0" w:firstRow="1" w:lastRow="0" w:firstColumn="1" w:lastColumn="0" w:noHBand="0" w:noVBand="1"/>
      </w:tblPr>
      <w:tblGrid>
        <w:gridCol w:w="6521"/>
        <w:gridCol w:w="1701"/>
      </w:tblGrid>
      <w:tr w:rsidR="00C30C88" w:rsidRPr="00665727" w:rsidTr="00FF4D74">
        <w:trPr>
          <w:trHeight w:val="938"/>
        </w:trPr>
        <w:tc>
          <w:tcPr>
            <w:tcW w:w="6521" w:type="dxa"/>
            <w:tcBorders>
              <w:top w:val="single" w:sz="4" w:space="0" w:color="auto"/>
              <w:left w:val="single" w:sz="4" w:space="0" w:color="auto"/>
              <w:bottom w:val="single" w:sz="4" w:space="0" w:color="auto"/>
              <w:right w:val="single" w:sz="4" w:space="0" w:color="auto"/>
            </w:tcBorders>
            <w:vAlign w:val="center"/>
            <w:hideMark/>
          </w:tcPr>
          <w:p w:rsidR="00C30C88" w:rsidRPr="00665727" w:rsidRDefault="00C30C88" w:rsidP="008B6723">
            <w:pPr>
              <w:spacing w:after="0"/>
              <w:ind w:left="34" w:right="175"/>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osobni automobil marke SSANGYONG, tip vozila MUSSO, model SPORTS LUX, broj šasije KPAVA2EDS5P391688, god. proizvodnje 2005, reg. oznake ZG7246FF</w:t>
            </w:r>
          </w:p>
        </w:tc>
        <w:tc>
          <w:tcPr>
            <w:tcW w:w="1701" w:type="dxa"/>
            <w:tcBorders>
              <w:top w:val="single" w:sz="4" w:space="0" w:color="auto"/>
              <w:left w:val="nil"/>
              <w:bottom w:val="single" w:sz="4" w:space="0" w:color="auto"/>
              <w:right w:val="single" w:sz="4" w:space="0" w:color="auto"/>
            </w:tcBorders>
            <w:vAlign w:val="center"/>
            <w:hideMark/>
          </w:tcPr>
          <w:p w:rsidR="00C30C88" w:rsidRPr="008B6723" w:rsidRDefault="008B6723" w:rsidP="008B6723">
            <w:pPr>
              <w:spacing w:after="0"/>
              <w:rPr>
                <w:rFonts w:ascii="Times New Roman" w:eastAsia="Times New Roman" w:hAnsi="Times New Roman"/>
                <w:color w:val="000000"/>
                <w:sz w:val="24"/>
                <w:szCs w:val="24"/>
                <w:lang w:eastAsia="hr-HR"/>
              </w:rPr>
            </w:pPr>
            <w:r w:rsidRPr="008B6723">
              <w:rPr>
                <w:rFonts w:ascii="Times New Roman" w:eastAsia="Times New Roman" w:hAnsi="Times New Roman"/>
                <w:color w:val="000000"/>
                <w:sz w:val="24"/>
                <w:szCs w:val="24"/>
                <w:lang w:eastAsia="hr-HR"/>
              </w:rPr>
              <w:t>4.000,00 kuna</w:t>
            </w:r>
          </w:p>
        </w:tc>
      </w:tr>
      <w:tr w:rsidR="00C30C88" w:rsidRPr="00665727" w:rsidTr="00FF4D74">
        <w:trPr>
          <w:trHeight w:val="921"/>
        </w:trPr>
        <w:tc>
          <w:tcPr>
            <w:tcW w:w="6521" w:type="dxa"/>
            <w:tcBorders>
              <w:top w:val="nil"/>
              <w:left w:val="single" w:sz="4" w:space="0" w:color="auto"/>
              <w:bottom w:val="single" w:sz="4" w:space="0" w:color="auto"/>
              <w:right w:val="single" w:sz="4" w:space="0" w:color="auto"/>
            </w:tcBorders>
            <w:vAlign w:val="center"/>
            <w:hideMark/>
          </w:tcPr>
          <w:p w:rsidR="00C30C88" w:rsidRPr="00665727" w:rsidRDefault="00C30C88" w:rsidP="008B6723">
            <w:pPr>
              <w:spacing w:after="0"/>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teretno vozilo marke FIAT, tip vozila DUCATO, model 2,8 JTD, broj šasije ZFA23000006084405 , god. proizvodnje 2001, reg. oznaka ZG1363BO;</w:t>
            </w:r>
          </w:p>
        </w:tc>
        <w:tc>
          <w:tcPr>
            <w:tcW w:w="1701" w:type="dxa"/>
            <w:tcBorders>
              <w:top w:val="nil"/>
              <w:left w:val="nil"/>
              <w:bottom w:val="single" w:sz="4" w:space="0" w:color="auto"/>
              <w:right w:val="single" w:sz="4" w:space="0" w:color="auto"/>
            </w:tcBorders>
            <w:vAlign w:val="center"/>
            <w:hideMark/>
          </w:tcPr>
          <w:p w:rsidR="00C30C88" w:rsidRPr="008B6723" w:rsidRDefault="008B6723" w:rsidP="008B6723">
            <w:pPr>
              <w:spacing w:after="0"/>
              <w:rPr>
                <w:rFonts w:ascii="Times New Roman" w:eastAsia="Times New Roman" w:hAnsi="Times New Roman"/>
                <w:color w:val="000000"/>
                <w:sz w:val="24"/>
                <w:szCs w:val="24"/>
                <w:lang w:eastAsia="hr-HR"/>
              </w:rPr>
            </w:pPr>
            <w:r w:rsidRPr="008B6723">
              <w:rPr>
                <w:rFonts w:ascii="Times New Roman" w:eastAsia="Times New Roman" w:hAnsi="Times New Roman"/>
                <w:color w:val="000000"/>
                <w:sz w:val="24"/>
                <w:szCs w:val="24"/>
                <w:lang w:eastAsia="hr-HR"/>
              </w:rPr>
              <w:t>3.001,00 kuna</w:t>
            </w:r>
          </w:p>
        </w:tc>
      </w:tr>
      <w:tr w:rsidR="00C30C88" w:rsidRPr="00665727" w:rsidTr="00FF4D74">
        <w:trPr>
          <w:trHeight w:val="909"/>
        </w:trPr>
        <w:tc>
          <w:tcPr>
            <w:tcW w:w="6521" w:type="dxa"/>
            <w:tcBorders>
              <w:top w:val="single" w:sz="4" w:space="0" w:color="auto"/>
              <w:left w:val="single" w:sz="4" w:space="0" w:color="auto"/>
              <w:bottom w:val="single" w:sz="4" w:space="0" w:color="auto"/>
              <w:right w:val="single" w:sz="4" w:space="0" w:color="auto"/>
            </w:tcBorders>
            <w:vAlign w:val="center"/>
            <w:hideMark/>
          </w:tcPr>
          <w:p w:rsidR="00C30C88" w:rsidRPr="00665727" w:rsidRDefault="00C30C88" w:rsidP="008B6723">
            <w:pPr>
              <w:spacing w:after="0"/>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teretno vozilo marke FIAT, tip vozila DUCATO, model 2,3 JTD, broj šasije ZFA24400007347313, god. proizvodnje 2004, reg. oznaka ZG2315BF</w:t>
            </w:r>
          </w:p>
        </w:tc>
        <w:tc>
          <w:tcPr>
            <w:tcW w:w="1701" w:type="dxa"/>
            <w:tcBorders>
              <w:top w:val="single" w:sz="4" w:space="0" w:color="auto"/>
              <w:left w:val="nil"/>
              <w:bottom w:val="single" w:sz="4" w:space="0" w:color="auto"/>
              <w:right w:val="single" w:sz="4" w:space="0" w:color="auto"/>
            </w:tcBorders>
            <w:vAlign w:val="center"/>
            <w:hideMark/>
          </w:tcPr>
          <w:p w:rsidR="00C30C88" w:rsidRPr="008B6723" w:rsidRDefault="008B6723" w:rsidP="008B6723">
            <w:pPr>
              <w:spacing w:after="0"/>
              <w:rPr>
                <w:rFonts w:ascii="Times New Roman" w:eastAsia="Times New Roman" w:hAnsi="Times New Roman"/>
                <w:color w:val="000000"/>
                <w:sz w:val="24"/>
                <w:szCs w:val="24"/>
                <w:lang w:eastAsia="hr-HR"/>
              </w:rPr>
            </w:pPr>
            <w:r w:rsidRPr="008B6723">
              <w:rPr>
                <w:rFonts w:ascii="Times New Roman" w:eastAsia="Times New Roman" w:hAnsi="Times New Roman"/>
                <w:color w:val="000000"/>
                <w:sz w:val="24"/>
                <w:szCs w:val="24"/>
                <w:lang w:eastAsia="hr-HR"/>
              </w:rPr>
              <w:t>17.500,00 kuna</w:t>
            </w:r>
          </w:p>
        </w:tc>
      </w:tr>
      <w:tr w:rsidR="00C30C88" w:rsidRPr="00665727" w:rsidTr="00FF4D74">
        <w:trPr>
          <w:trHeight w:val="960"/>
        </w:trPr>
        <w:tc>
          <w:tcPr>
            <w:tcW w:w="6521" w:type="dxa"/>
            <w:tcBorders>
              <w:top w:val="single" w:sz="4" w:space="0" w:color="auto"/>
              <w:left w:val="single" w:sz="4" w:space="0" w:color="auto"/>
              <w:bottom w:val="single" w:sz="4" w:space="0" w:color="auto"/>
              <w:right w:val="single" w:sz="4" w:space="0" w:color="auto"/>
            </w:tcBorders>
            <w:vAlign w:val="center"/>
            <w:hideMark/>
          </w:tcPr>
          <w:p w:rsidR="00C30C88" w:rsidRPr="00665727" w:rsidRDefault="00C30C88" w:rsidP="008B6723">
            <w:pPr>
              <w:spacing w:after="0"/>
              <w:rPr>
                <w:rFonts w:ascii="Times New Roman" w:eastAsia="Times New Roman" w:hAnsi="Times New Roman"/>
                <w:sz w:val="24"/>
                <w:szCs w:val="24"/>
                <w:lang w:eastAsia="hr-HR"/>
              </w:rPr>
            </w:pPr>
            <w:r w:rsidRPr="00665727">
              <w:rPr>
                <w:rFonts w:ascii="Times New Roman" w:eastAsia="Times New Roman" w:hAnsi="Times New Roman"/>
                <w:sz w:val="24"/>
                <w:szCs w:val="24"/>
                <w:lang w:eastAsia="hr-HR"/>
              </w:rPr>
              <w:t>teretno vozilo marke FIAT, tip vozila DUCATO, model 2,3 JTD, broj šasije ZFA24400007349928, god. proizvodnje 2004, reg. oznake ZG2314BF;</w:t>
            </w:r>
          </w:p>
        </w:tc>
        <w:tc>
          <w:tcPr>
            <w:tcW w:w="1701" w:type="dxa"/>
            <w:tcBorders>
              <w:top w:val="single" w:sz="4" w:space="0" w:color="auto"/>
              <w:left w:val="single" w:sz="4" w:space="0" w:color="auto"/>
              <w:bottom w:val="single" w:sz="4" w:space="0" w:color="auto"/>
              <w:right w:val="single" w:sz="4" w:space="0" w:color="auto"/>
            </w:tcBorders>
            <w:vAlign w:val="center"/>
            <w:hideMark/>
          </w:tcPr>
          <w:p w:rsidR="00C30C88" w:rsidRPr="008B6723" w:rsidRDefault="008B6723" w:rsidP="008B6723">
            <w:pPr>
              <w:spacing w:after="0"/>
              <w:rPr>
                <w:rFonts w:ascii="Times New Roman" w:eastAsia="Times New Roman" w:hAnsi="Times New Roman"/>
                <w:color w:val="000000"/>
                <w:sz w:val="24"/>
                <w:szCs w:val="24"/>
                <w:lang w:eastAsia="hr-HR"/>
              </w:rPr>
            </w:pPr>
            <w:r w:rsidRPr="008B6723">
              <w:rPr>
                <w:rFonts w:ascii="Times New Roman" w:eastAsia="Times New Roman" w:hAnsi="Times New Roman"/>
                <w:color w:val="000000"/>
                <w:sz w:val="24"/>
                <w:szCs w:val="24"/>
                <w:lang w:eastAsia="hr-HR"/>
              </w:rPr>
              <w:t>17.500,00 kuna</w:t>
            </w:r>
          </w:p>
        </w:tc>
      </w:tr>
    </w:tbl>
    <w:p w:rsidR="008B6723" w:rsidRDefault="00C82E6A" w:rsidP="008B6723">
      <w:pPr>
        <w:pStyle w:val="Odlomakpopisa"/>
        <w:spacing w:after="120"/>
        <w:ind w:left="0"/>
        <w:jc w:val="both"/>
        <w:rPr>
          <w:rFonts w:ascii="Times New Roman" w:hAnsi="Times New Roman"/>
          <w:sz w:val="24"/>
        </w:rPr>
      </w:pPr>
      <w:r>
        <w:rPr>
          <w:rFonts w:ascii="Times New Roman" w:hAnsi="Times New Roman"/>
          <w:sz w:val="24"/>
        </w:rPr>
        <w:lastRenderedPageBreak/>
        <w:t>O</w:t>
      </w:r>
      <w:r w:rsidR="00416DDB">
        <w:rPr>
          <w:rFonts w:ascii="Times New Roman" w:hAnsi="Times New Roman"/>
          <w:sz w:val="24"/>
        </w:rPr>
        <w:t>BVEZE</w:t>
      </w:r>
    </w:p>
    <w:p w:rsidR="008B6723" w:rsidRDefault="008B6723" w:rsidP="008B6723">
      <w:pPr>
        <w:pStyle w:val="Odlomakpopisa"/>
        <w:spacing w:after="120"/>
        <w:ind w:left="0"/>
        <w:jc w:val="both"/>
        <w:rPr>
          <w:rFonts w:ascii="Times New Roman" w:hAnsi="Times New Roman"/>
          <w:sz w:val="24"/>
        </w:rPr>
      </w:pPr>
    </w:p>
    <w:p w:rsidR="00BF489D" w:rsidRPr="0067632C" w:rsidRDefault="00C82E6A" w:rsidP="00BF489D">
      <w:pPr>
        <w:spacing w:after="0"/>
        <w:rPr>
          <w:rFonts w:ascii="Times New Roman" w:hAnsi="Times New Roman"/>
          <w:sz w:val="24"/>
          <w:szCs w:val="24"/>
          <w:lang w:val="pl-PL"/>
        </w:rPr>
      </w:pPr>
      <w:r>
        <w:rPr>
          <w:rFonts w:ascii="Times New Roman" w:hAnsi="Times New Roman"/>
          <w:sz w:val="24"/>
        </w:rPr>
        <w:t>Prijavljene i priznat</w:t>
      </w:r>
      <w:r w:rsidR="00416DDB">
        <w:rPr>
          <w:rFonts w:ascii="Times New Roman" w:hAnsi="Times New Roman"/>
          <w:sz w:val="24"/>
        </w:rPr>
        <w:t>e tražbine stečajnih vjerovnika</w:t>
      </w:r>
      <w:r w:rsidR="00FD3A39">
        <w:rPr>
          <w:rFonts w:ascii="Times New Roman" w:hAnsi="Times New Roman"/>
          <w:sz w:val="24"/>
        </w:rPr>
        <w:t xml:space="preserve"> I i</w:t>
      </w:r>
      <w:r w:rsidR="00416DDB">
        <w:rPr>
          <w:rFonts w:ascii="Times New Roman" w:hAnsi="Times New Roman"/>
          <w:sz w:val="24"/>
        </w:rPr>
        <w:t xml:space="preserve"> II višeg isplatnog reda koje su nenamirene iznose </w:t>
      </w:r>
      <w:r w:rsidR="00BF489D" w:rsidRPr="00887123">
        <w:rPr>
          <w:rFonts w:ascii="Times New Roman" w:hAnsi="Times New Roman"/>
          <w:sz w:val="24"/>
          <w:szCs w:val="24"/>
          <w:lang w:val="pl-PL"/>
        </w:rPr>
        <w:t>3.858.261,89</w:t>
      </w:r>
      <w:r w:rsidR="00BF489D" w:rsidRPr="0067632C">
        <w:rPr>
          <w:rFonts w:ascii="Times New Roman" w:hAnsi="Times New Roman"/>
          <w:sz w:val="24"/>
          <w:szCs w:val="24"/>
          <w:lang w:val="pl-PL"/>
        </w:rPr>
        <w:t xml:space="preserve"> kune.</w:t>
      </w:r>
    </w:p>
    <w:p w:rsidR="00BF489D" w:rsidRPr="0067632C" w:rsidRDefault="00BF489D" w:rsidP="00BF489D">
      <w:pPr>
        <w:spacing w:after="0"/>
        <w:rPr>
          <w:rFonts w:ascii="Times New Roman" w:hAnsi="Times New Roman"/>
          <w:sz w:val="24"/>
          <w:szCs w:val="24"/>
          <w:lang w:val="pl-PL"/>
        </w:rPr>
      </w:pPr>
    </w:p>
    <w:p w:rsidR="00BF489D" w:rsidRPr="0067632C" w:rsidRDefault="00BF489D" w:rsidP="00BF489D">
      <w:pPr>
        <w:spacing w:after="0"/>
        <w:rPr>
          <w:rFonts w:ascii="Times New Roman" w:hAnsi="Times New Roman"/>
          <w:sz w:val="24"/>
          <w:szCs w:val="24"/>
          <w:lang w:val="pl-PL"/>
        </w:rPr>
      </w:pPr>
      <w:r w:rsidRPr="0067632C">
        <w:rPr>
          <w:rFonts w:ascii="Times New Roman" w:hAnsi="Times New Roman"/>
          <w:sz w:val="24"/>
          <w:szCs w:val="24"/>
          <w:lang w:val="pl-PL"/>
        </w:rPr>
        <w:t xml:space="preserve">I viši isplatni red - </w:t>
      </w:r>
      <w:r w:rsidRPr="00887123">
        <w:rPr>
          <w:rFonts w:ascii="Times New Roman" w:hAnsi="Times New Roman"/>
          <w:sz w:val="24"/>
          <w:szCs w:val="24"/>
          <w:lang w:val="pl-PL"/>
        </w:rPr>
        <w:t>1.852.048,50</w:t>
      </w:r>
      <w:r w:rsidR="002D3459">
        <w:rPr>
          <w:rFonts w:ascii="Times New Roman" w:hAnsi="Times New Roman"/>
          <w:sz w:val="24"/>
          <w:szCs w:val="24"/>
          <w:lang w:val="pl-PL"/>
        </w:rPr>
        <w:t xml:space="preserve"> kuna priznatih tražbina.</w:t>
      </w:r>
    </w:p>
    <w:p w:rsidR="00BF489D" w:rsidRPr="0067632C" w:rsidRDefault="00BF489D" w:rsidP="00BF489D">
      <w:pPr>
        <w:spacing w:after="0"/>
        <w:rPr>
          <w:rFonts w:ascii="Times New Roman" w:hAnsi="Times New Roman"/>
          <w:sz w:val="24"/>
          <w:szCs w:val="24"/>
          <w:lang w:val="pl-PL"/>
        </w:rPr>
      </w:pPr>
    </w:p>
    <w:p w:rsidR="00BF489D" w:rsidRPr="0067632C" w:rsidRDefault="00BF489D" w:rsidP="00BF489D">
      <w:pPr>
        <w:spacing w:after="0"/>
        <w:rPr>
          <w:rFonts w:ascii="Times New Roman" w:hAnsi="Times New Roman"/>
          <w:sz w:val="24"/>
          <w:szCs w:val="24"/>
          <w:lang w:val="pl-PL"/>
        </w:rPr>
      </w:pPr>
      <w:r w:rsidRPr="0067632C">
        <w:rPr>
          <w:rFonts w:ascii="Times New Roman" w:hAnsi="Times New Roman"/>
          <w:sz w:val="24"/>
          <w:szCs w:val="24"/>
          <w:lang w:val="pl-PL"/>
        </w:rPr>
        <w:t xml:space="preserve">II viši isplatni red - </w:t>
      </w:r>
      <w:r w:rsidRPr="00887123">
        <w:rPr>
          <w:rFonts w:ascii="Times New Roman" w:hAnsi="Times New Roman"/>
          <w:sz w:val="24"/>
          <w:szCs w:val="24"/>
          <w:lang w:val="pl-PL"/>
        </w:rPr>
        <w:t>2.006.213,39</w:t>
      </w:r>
      <w:r w:rsidR="002D3459">
        <w:rPr>
          <w:rFonts w:ascii="Times New Roman" w:hAnsi="Times New Roman"/>
          <w:sz w:val="24"/>
          <w:szCs w:val="24"/>
          <w:lang w:val="pl-PL"/>
        </w:rPr>
        <w:t xml:space="preserve"> kuna priznatih tražbina.</w:t>
      </w:r>
    </w:p>
    <w:p w:rsidR="00BF489D" w:rsidRDefault="00BF489D" w:rsidP="00BF489D">
      <w:pPr>
        <w:pStyle w:val="Odlomakpopisa"/>
        <w:spacing w:after="120"/>
        <w:ind w:left="0"/>
        <w:jc w:val="both"/>
        <w:rPr>
          <w:rFonts w:ascii="Times New Roman" w:hAnsi="Times New Roman"/>
          <w:sz w:val="24"/>
        </w:rPr>
      </w:pPr>
    </w:p>
    <w:p w:rsidR="002D3459" w:rsidRDefault="002D3459" w:rsidP="002D3459">
      <w:pPr>
        <w:jc w:val="both"/>
        <w:rPr>
          <w:rFonts w:ascii="Times New Roman" w:hAnsi="Times New Roman"/>
          <w:color w:val="000000"/>
          <w:sz w:val="24"/>
          <w:szCs w:val="24"/>
        </w:rPr>
      </w:pPr>
      <w:r>
        <w:rPr>
          <w:rFonts w:ascii="Times New Roman" w:hAnsi="Times New Roman"/>
          <w:color w:val="000000"/>
          <w:sz w:val="24"/>
          <w:szCs w:val="24"/>
        </w:rPr>
        <w:t xml:space="preserve">Tražbina Republike Hrvatske je unovčenje razlučnog prava namirena u iznosu od </w:t>
      </w:r>
      <w:r w:rsidRPr="00887123">
        <w:rPr>
          <w:rFonts w:ascii="Times New Roman" w:hAnsi="Times New Roman"/>
          <w:color w:val="000000"/>
          <w:sz w:val="24"/>
          <w:szCs w:val="24"/>
        </w:rPr>
        <w:t>13.655,17</w:t>
      </w:r>
      <w:r>
        <w:rPr>
          <w:rFonts w:ascii="Times New Roman" w:hAnsi="Times New Roman"/>
          <w:color w:val="000000"/>
          <w:sz w:val="24"/>
          <w:szCs w:val="24"/>
        </w:rPr>
        <w:t xml:space="preserve"> kuna, po osnovi razlučnog prava.</w:t>
      </w:r>
    </w:p>
    <w:p w:rsidR="002D3459" w:rsidRPr="0018762B" w:rsidRDefault="002D3459" w:rsidP="00BF489D">
      <w:pPr>
        <w:pStyle w:val="Odlomakpopisa"/>
        <w:spacing w:after="120"/>
        <w:ind w:left="0"/>
        <w:jc w:val="both"/>
        <w:rPr>
          <w:rFonts w:ascii="Times New Roman" w:hAnsi="Times New Roman"/>
          <w:sz w:val="24"/>
        </w:rPr>
      </w:pPr>
    </w:p>
    <w:p w:rsidR="00234C18" w:rsidRDefault="00C82E6A" w:rsidP="00A23407">
      <w:pPr>
        <w:pStyle w:val="Odlomakpopisa"/>
        <w:spacing w:after="120"/>
        <w:ind w:left="0"/>
        <w:jc w:val="both"/>
        <w:rPr>
          <w:rFonts w:ascii="Times New Roman" w:hAnsi="Times New Roman"/>
          <w:sz w:val="24"/>
          <w:szCs w:val="24"/>
          <w:lang w:val="pl-PL"/>
        </w:rPr>
      </w:pPr>
      <w:r>
        <w:rPr>
          <w:rFonts w:ascii="Times New Roman" w:hAnsi="Times New Roman"/>
          <w:sz w:val="24"/>
          <w:szCs w:val="24"/>
          <w:lang w:val="pl-PL"/>
        </w:rPr>
        <w:t>O e</w:t>
      </w:r>
      <w:r w:rsidR="00D817DC" w:rsidRPr="00893ADC">
        <w:rPr>
          <w:rFonts w:ascii="Times New Roman" w:hAnsi="Times New Roman"/>
          <w:sz w:val="24"/>
          <w:szCs w:val="24"/>
          <w:lang w:val="pl-PL"/>
        </w:rPr>
        <w:t>ventualno</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jo</w:t>
      </w:r>
      <w:r w:rsidR="00D817DC" w:rsidRPr="00893ADC">
        <w:rPr>
          <w:rFonts w:ascii="Times New Roman" w:hAnsi="Times New Roman"/>
          <w:sz w:val="24"/>
        </w:rPr>
        <w:t xml:space="preserve">š </w:t>
      </w:r>
      <w:r w:rsidR="00D817DC" w:rsidRPr="00893ADC">
        <w:rPr>
          <w:rFonts w:ascii="Times New Roman" w:hAnsi="Times New Roman"/>
          <w:sz w:val="24"/>
          <w:szCs w:val="24"/>
          <w:lang w:val="pl-PL"/>
        </w:rPr>
        <w:t>neunov</w:t>
      </w:r>
      <w:r w:rsidR="00D817DC" w:rsidRPr="00893ADC">
        <w:rPr>
          <w:rFonts w:ascii="Times New Roman" w:hAnsi="Times New Roman"/>
          <w:sz w:val="24"/>
        </w:rPr>
        <w:t>č</w:t>
      </w:r>
      <w:r w:rsidR="00D817DC" w:rsidRPr="00893ADC">
        <w:rPr>
          <w:rFonts w:ascii="Times New Roman" w:hAnsi="Times New Roman"/>
          <w:sz w:val="24"/>
          <w:szCs w:val="24"/>
          <w:lang w:val="pl-PL"/>
        </w:rPr>
        <w:t>ivim</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predmetima</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ste</w:t>
      </w:r>
      <w:r w:rsidR="00D817DC" w:rsidRPr="00893ADC">
        <w:rPr>
          <w:rFonts w:ascii="Times New Roman" w:hAnsi="Times New Roman"/>
          <w:sz w:val="24"/>
        </w:rPr>
        <w:t>č</w:t>
      </w:r>
      <w:r w:rsidR="00D817DC" w:rsidRPr="00893ADC">
        <w:rPr>
          <w:rFonts w:ascii="Times New Roman" w:hAnsi="Times New Roman"/>
          <w:sz w:val="24"/>
          <w:szCs w:val="24"/>
          <w:lang w:val="pl-PL"/>
        </w:rPr>
        <w:t>ajne</w:t>
      </w:r>
      <w:r w:rsidR="00D817DC" w:rsidRPr="00893ADC">
        <w:rPr>
          <w:rFonts w:ascii="Times New Roman" w:hAnsi="Times New Roman"/>
          <w:sz w:val="24"/>
          <w:lang w:val="pl-PL"/>
        </w:rPr>
        <w:t xml:space="preserve"> </w:t>
      </w:r>
      <w:r w:rsidR="00D817DC" w:rsidRPr="00893ADC">
        <w:rPr>
          <w:rFonts w:ascii="Times New Roman" w:hAnsi="Times New Roman"/>
          <w:sz w:val="24"/>
          <w:szCs w:val="24"/>
          <w:lang w:val="pl-PL"/>
        </w:rPr>
        <w:t>mase</w:t>
      </w:r>
      <w:r>
        <w:rPr>
          <w:rFonts w:ascii="Times New Roman" w:hAnsi="Times New Roman"/>
          <w:sz w:val="24"/>
          <w:szCs w:val="24"/>
          <w:lang w:val="pl-PL"/>
        </w:rPr>
        <w:t xml:space="preserve"> ne postoje saznanja</w:t>
      </w:r>
      <w:r w:rsidR="00D817DC" w:rsidRPr="00893ADC">
        <w:rPr>
          <w:rFonts w:ascii="Times New Roman" w:hAnsi="Times New Roman"/>
          <w:sz w:val="24"/>
        </w:rPr>
        <w:t>,</w:t>
      </w:r>
      <w:r w:rsidR="001D2D0A">
        <w:rPr>
          <w:rFonts w:ascii="Times New Roman" w:hAnsi="Times New Roman"/>
          <w:sz w:val="24"/>
        </w:rPr>
        <w:t xml:space="preserve"> </w:t>
      </w:r>
      <w:r>
        <w:rPr>
          <w:rFonts w:ascii="Times New Roman" w:hAnsi="Times New Roman"/>
          <w:sz w:val="24"/>
          <w:szCs w:val="24"/>
          <w:lang w:val="pl-PL"/>
        </w:rPr>
        <w:t xml:space="preserve">a poslovanje je obustavljeno i </w:t>
      </w:r>
      <w:r w:rsidR="001D2D0A">
        <w:rPr>
          <w:rFonts w:ascii="Times New Roman" w:hAnsi="Times New Roman"/>
          <w:sz w:val="24"/>
          <w:szCs w:val="24"/>
          <w:lang w:val="pl-PL"/>
        </w:rPr>
        <w:t>cijelokupna imovina je unovčena.</w:t>
      </w:r>
    </w:p>
    <w:p w:rsidR="007657AA" w:rsidRDefault="007657AA" w:rsidP="00A23407">
      <w:pPr>
        <w:pStyle w:val="Odlomakpopisa"/>
        <w:spacing w:after="120"/>
        <w:ind w:left="0"/>
        <w:jc w:val="both"/>
        <w:rPr>
          <w:rFonts w:ascii="Times New Roman" w:hAnsi="Times New Roman"/>
          <w:sz w:val="24"/>
          <w:szCs w:val="24"/>
          <w:lang w:val="pl-PL"/>
        </w:rPr>
      </w:pPr>
    </w:p>
    <w:p w:rsidR="00070E87" w:rsidRPr="00110152" w:rsidRDefault="00070E87" w:rsidP="00A23407">
      <w:pPr>
        <w:pStyle w:val="Odlomakpopisa"/>
        <w:spacing w:after="120"/>
        <w:ind w:left="0"/>
        <w:jc w:val="both"/>
        <w:rPr>
          <w:rFonts w:ascii="Times New Roman" w:hAnsi="Times New Roman"/>
          <w:sz w:val="24"/>
          <w:szCs w:val="24"/>
          <w:lang w:val="pl-PL"/>
        </w:rPr>
      </w:pPr>
    </w:p>
    <w:p w:rsidR="005F1ABE" w:rsidRDefault="005F1ABE" w:rsidP="00D817DC">
      <w:pPr>
        <w:spacing w:after="0"/>
        <w:jc w:val="both"/>
        <w:rPr>
          <w:rFonts w:ascii="Times New Roman" w:hAnsi="Times New Roman"/>
          <w:sz w:val="24"/>
          <w:szCs w:val="24"/>
          <w:lang w:val="pl-PL"/>
        </w:rPr>
      </w:pPr>
      <w:r w:rsidRPr="00D817DC">
        <w:rPr>
          <w:rFonts w:ascii="Times New Roman" w:hAnsi="Times New Roman"/>
          <w:sz w:val="24"/>
          <w:szCs w:val="24"/>
          <w:lang w:val="pl-PL"/>
        </w:rPr>
        <w:t>III. ZAVRŠNI I</w:t>
      </w:r>
      <w:r w:rsidR="00A23407">
        <w:rPr>
          <w:rFonts w:ascii="Times New Roman" w:hAnsi="Times New Roman"/>
          <w:sz w:val="24"/>
          <w:szCs w:val="24"/>
          <w:lang w:val="pl-PL"/>
        </w:rPr>
        <w:t>ZVJEŠTAJ STEČAJNOGA UPRAVITELJA</w:t>
      </w:r>
    </w:p>
    <w:p w:rsidR="007657AA" w:rsidRDefault="007657AA" w:rsidP="00D817DC">
      <w:pPr>
        <w:spacing w:after="0"/>
        <w:jc w:val="both"/>
        <w:rPr>
          <w:rFonts w:ascii="Times New Roman" w:hAnsi="Times New Roman"/>
          <w:sz w:val="24"/>
          <w:szCs w:val="24"/>
          <w:lang w:val="pl-PL"/>
        </w:rPr>
      </w:pPr>
    </w:p>
    <w:p w:rsidR="007657AA" w:rsidRPr="00BF489D" w:rsidRDefault="00BF489D"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Tijekom stečajnog postupka poduzete su sljedeće radnje.</w:t>
      </w:r>
    </w:p>
    <w:p w:rsidR="00BF489D" w:rsidRPr="00BF489D" w:rsidRDefault="00BF489D" w:rsidP="007657AA">
      <w:pPr>
        <w:spacing w:after="0"/>
        <w:jc w:val="both"/>
        <w:rPr>
          <w:rFonts w:ascii="Times New Roman" w:hAnsi="Times New Roman"/>
          <w:sz w:val="24"/>
          <w:szCs w:val="24"/>
          <w:lang w:val="pl-PL"/>
        </w:rPr>
      </w:pPr>
    </w:p>
    <w:p w:rsidR="007657AA" w:rsidRPr="00BF489D" w:rsidRDefault="007657AA"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1.</w:t>
      </w:r>
      <w:r w:rsidRPr="00BF489D">
        <w:rPr>
          <w:rFonts w:ascii="Times New Roman" w:hAnsi="Times New Roman"/>
          <w:sz w:val="24"/>
          <w:szCs w:val="24"/>
          <w:lang w:val="pl-PL"/>
        </w:rPr>
        <w:tab/>
        <w:t>Izrađen je novi pečat stečajnog dužnika. Od bivših ovlaštenih osoba stečajnog dužnika preuzet je stari pečat te je isti arhiviran.</w:t>
      </w:r>
    </w:p>
    <w:p w:rsidR="007657AA" w:rsidRPr="00BF489D" w:rsidRDefault="007657AA" w:rsidP="007657AA">
      <w:pPr>
        <w:spacing w:after="0"/>
        <w:jc w:val="both"/>
        <w:rPr>
          <w:rFonts w:ascii="Times New Roman" w:hAnsi="Times New Roman"/>
          <w:sz w:val="24"/>
          <w:szCs w:val="24"/>
          <w:lang w:val="pl-PL"/>
        </w:rPr>
      </w:pPr>
    </w:p>
    <w:p w:rsidR="007657AA" w:rsidRPr="00BF489D" w:rsidRDefault="007657AA"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2.</w:t>
      </w:r>
      <w:r w:rsidRPr="00BF489D">
        <w:rPr>
          <w:rFonts w:ascii="Times New Roman" w:hAnsi="Times New Roman"/>
          <w:sz w:val="24"/>
          <w:szCs w:val="24"/>
          <w:lang w:val="pl-PL"/>
        </w:rPr>
        <w:tab/>
        <w:t>Pri Državnom zavodu za statistiku izvršena je registracija promjene tvrtke društva stečajnog dužnika.</w:t>
      </w:r>
    </w:p>
    <w:p w:rsidR="007657AA" w:rsidRPr="00BF489D" w:rsidRDefault="007657AA" w:rsidP="007657AA">
      <w:pPr>
        <w:spacing w:after="0"/>
        <w:jc w:val="both"/>
        <w:rPr>
          <w:rFonts w:ascii="Times New Roman" w:hAnsi="Times New Roman"/>
          <w:sz w:val="24"/>
          <w:szCs w:val="24"/>
          <w:lang w:val="pl-PL"/>
        </w:rPr>
      </w:pPr>
    </w:p>
    <w:p w:rsidR="007657AA" w:rsidRPr="00BF489D" w:rsidRDefault="007657AA"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3.</w:t>
      </w:r>
      <w:r w:rsidRPr="00BF489D">
        <w:rPr>
          <w:rFonts w:ascii="Times New Roman" w:hAnsi="Times New Roman"/>
          <w:sz w:val="24"/>
          <w:szCs w:val="24"/>
          <w:lang w:val="pl-PL"/>
        </w:rPr>
        <w:tab/>
        <w:t>Zatvoren je poslovni račun stečajnog dužnika, te je otvoren žiro račun stečajnog dužnika kod VENETO BANKE d.d.</w:t>
      </w:r>
    </w:p>
    <w:p w:rsidR="007657AA" w:rsidRPr="00BF489D" w:rsidRDefault="007657AA" w:rsidP="007657AA">
      <w:pPr>
        <w:spacing w:after="0"/>
        <w:jc w:val="both"/>
        <w:rPr>
          <w:rFonts w:ascii="Times New Roman" w:hAnsi="Times New Roman"/>
          <w:sz w:val="24"/>
          <w:szCs w:val="24"/>
          <w:lang w:val="pl-PL"/>
        </w:rPr>
      </w:pPr>
    </w:p>
    <w:p w:rsidR="007657AA" w:rsidRPr="00BF489D" w:rsidRDefault="007657AA"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4.</w:t>
      </w:r>
      <w:r w:rsidRPr="00BF489D">
        <w:rPr>
          <w:rFonts w:ascii="Times New Roman" w:hAnsi="Times New Roman"/>
          <w:sz w:val="24"/>
          <w:szCs w:val="24"/>
          <w:lang w:val="pl-PL"/>
        </w:rPr>
        <w:tab/>
        <w:t>Pohranjen je potpis stečajnog upravitelja u sudski registar Trgovačkog suda u Zagrebu.</w:t>
      </w:r>
    </w:p>
    <w:p w:rsidR="007657AA" w:rsidRPr="00BF489D" w:rsidRDefault="007657AA" w:rsidP="007657AA">
      <w:pPr>
        <w:spacing w:after="0"/>
        <w:jc w:val="both"/>
        <w:rPr>
          <w:rFonts w:ascii="Times New Roman" w:hAnsi="Times New Roman"/>
          <w:sz w:val="24"/>
          <w:szCs w:val="24"/>
          <w:lang w:val="pl-PL"/>
        </w:rPr>
      </w:pPr>
    </w:p>
    <w:p w:rsidR="007657AA" w:rsidRPr="00BF489D" w:rsidRDefault="007657AA"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5.</w:t>
      </w:r>
      <w:r w:rsidRPr="00BF489D">
        <w:rPr>
          <w:rFonts w:ascii="Times New Roman" w:hAnsi="Times New Roman"/>
          <w:sz w:val="24"/>
          <w:szCs w:val="24"/>
          <w:lang w:val="pl-PL"/>
        </w:rPr>
        <w:tab/>
        <w:t>Od bivših odgovornih osoba zatražena je računovodstvena dokumentacija i pojašnjenje pojedinih knjigovodstvenih isprava. Posebno je zatražen prokazni pospis imovine.</w:t>
      </w:r>
    </w:p>
    <w:p w:rsidR="007657AA" w:rsidRPr="00BF489D" w:rsidRDefault="007657AA" w:rsidP="007657AA">
      <w:pPr>
        <w:spacing w:after="0"/>
        <w:jc w:val="both"/>
        <w:rPr>
          <w:rFonts w:ascii="Times New Roman" w:hAnsi="Times New Roman"/>
          <w:sz w:val="24"/>
          <w:szCs w:val="24"/>
          <w:lang w:val="pl-PL"/>
        </w:rPr>
      </w:pPr>
    </w:p>
    <w:p w:rsidR="007657AA" w:rsidRPr="00BF489D" w:rsidRDefault="007657AA"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6.</w:t>
      </w:r>
      <w:r w:rsidRPr="00BF489D">
        <w:rPr>
          <w:rFonts w:ascii="Times New Roman" w:hAnsi="Times New Roman"/>
          <w:sz w:val="24"/>
          <w:szCs w:val="24"/>
          <w:lang w:val="pl-PL"/>
        </w:rPr>
        <w:tab/>
        <w:t xml:space="preserve">Izvršen </w:t>
      </w:r>
      <w:r w:rsidR="00BF489D" w:rsidRPr="00BF489D">
        <w:rPr>
          <w:rFonts w:ascii="Times New Roman" w:hAnsi="Times New Roman"/>
          <w:sz w:val="24"/>
          <w:szCs w:val="24"/>
          <w:lang w:val="pl-PL"/>
        </w:rPr>
        <w:t>je popis predmeta stečajne mase i procjena po sudskom vještaku.</w:t>
      </w:r>
    </w:p>
    <w:p w:rsidR="007657AA" w:rsidRPr="00BF489D" w:rsidRDefault="007657AA" w:rsidP="007657AA">
      <w:pPr>
        <w:spacing w:after="0"/>
        <w:jc w:val="both"/>
        <w:rPr>
          <w:rFonts w:ascii="Times New Roman" w:hAnsi="Times New Roman"/>
          <w:sz w:val="24"/>
          <w:szCs w:val="24"/>
          <w:lang w:val="pl-PL"/>
        </w:rPr>
      </w:pPr>
    </w:p>
    <w:p w:rsidR="007657AA" w:rsidRPr="00BF489D" w:rsidRDefault="00BF489D"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7</w:t>
      </w:r>
      <w:r w:rsidR="007657AA" w:rsidRPr="00BF489D">
        <w:rPr>
          <w:rFonts w:ascii="Times New Roman" w:hAnsi="Times New Roman"/>
          <w:sz w:val="24"/>
          <w:szCs w:val="24"/>
          <w:lang w:val="pl-PL"/>
        </w:rPr>
        <w:t>.</w:t>
      </w:r>
      <w:r w:rsidR="007657AA" w:rsidRPr="00BF489D">
        <w:rPr>
          <w:rFonts w:ascii="Times New Roman" w:hAnsi="Times New Roman"/>
          <w:sz w:val="24"/>
          <w:szCs w:val="24"/>
          <w:lang w:val="pl-PL"/>
        </w:rPr>
        <w:tab/>
        <w:t>Jedno vozilo je odjavljeno i otpremljeno na mjesto čuvanja, budući da nije u voznom stanju, a radi se o vozilu šasije  marke FIAT, tip vozila DUCATO, model 2,8 JTD, broj šasije ZFA23000006084405, god. proizvodnje 2001, reg. oznaka ZG1363BO, a koje je opterećeno razlučnim pravom.</w:t>
      </w:r>
    </w:p>
    <w:p w:rsidR="007657AA" w:rsidRPr="00BF489D" w:rsidRDefault="007657AA" w:rsidP="007657AA">
      <w:pPr>
        <w:spacing w:after="0"/>
        <w:jc w:val="both"/>
        <w:rPr>
          <w:rFonts w:ascii="Times New Roman" w:hAnsi="Times New Roman"/>
          <w:sz w:val="24"/>
          <w:szCs w:val="24"/>
          <w:lang w:val="pl-PL"/>
        </w:rPr>
      </w:pPr>
    </w:p>
    <w:p w:rsidR="007657AA" w:rsidRPr="00BF489D" w:rsidRDefault="00BF489D"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8</w:t>
      </w:r>
      <w:r w:rsidR="007657AA" w:rsidRPr="00BF489D">
        <w:rPr>
          <w:rFonts w:ascii="Times New Roman" w:hAnsi="Times New Roman"/>
          <w:sz w:val="24"/>
          <w:szCs w:val="24"/>
          <w:lang w:val="pl-PL"/>
        </w:rPr>
        <w:t>.</w:t>
      </w:r>
      <w:r w:rsidR="007657AA" w:rsidRPr="00BF489D">
        <w:rPr>
          <w:rFonts w:ascii="Times New Roman" w:hAnsi="Times New Roman"/>
          <w:sz w:val="24"/>
          <w:szCs w:val="24"/>
          <w:lang w:val="pl-PL"/>
        </w:rPr>
        <w:tab/>
        <w:t>Izvršene su propisane r</w:t>
      </w:r>
      <w:r w:rsidRPr="00BF489D">
        <w:rPr>
          <w:rFonts w:ascii="Times New Roman" w:hAnsi="Times New Roman"/>
          <w:sz w:val="24"/>
          <w:szCs w:val="24"/>
          <w:lang w:val="pl-PL"/>
        </w:rPr>
        <w:t>adnje iz područja računovodstva, predavana su finacijska izvješća, porezi koji terete stečajnu masu uredno su prijavljivani, obračunavani, plaćeni.</w:t>
      </w:r>
    </w:p>
    <w:p w:rsidR="007657AA" w:rsidRPr="00BF489D" w:rsidRDefault="007657AA" w:rsidP="007657AA">
      <w:pPr>
        <w:spacing w:after="0"/>
        <w:jc w:val="both"/>
        <w:rPr>
          <w:rFonts w:ascii="Times New Roman" w:hAnsi="Times New Roman"/>
          <w:sz w:val="24"/>
          <w:szCs w:val="24"/>
          <w:lang w:val="pl-PL"/>
        </w:rPr>
      </w:pPr>
    </w:p>
    <w:p w:rsidR="007657AA" w:rsidRPr="00BF489D" w:rsidRDefault="00BF489D"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9.</w:t>
      </w:r>
      <w:r w:rsidRPr="00BF489D">
        <w:rPr>
          <w:rFonts w:ascii="Times New Roman" w:hAnsi="Times New Roman"/>
          <w:sz w:val="24"/>
          <w:szCs w:val="24"/>
          <w:lang w:val="pl-PL"/>
        </w:rPr>
        <w:tab/>
        <w:t>Sve prijavljene tražbine I i II višeg isplatnog reda su ispitane, te je radi naknadih prijava održano posebno ispitno ročište.</w:t>
      </w:r>
    </w:p>
    <w:p w:rsidR="00BF489D" w:rsidRPr="00BF489D" w:rsidRDefault="00BF489D" w:rsidP="007657AA">
      <w:pPr>
        <w:spacing w:after="0"/>
        <w:jc w:val="both"/>
        <w:rPr>
          <w:rFonts w:ascii="Times New Roman" w:hAnsi="Times New Roman"/>
          <w:sz w:val="24"/>
          <w:szCs w:val="24"/>
          <w:lang w:val="pl-PL"/>
        </w:rPr>
      </w:pPr>
    </w:p>
    <w:p w:rsidR="00BF489D" w:rsidRPr="00BF489D" w:rsidRDefault="00BF489D" w:rsidP="007657AA">
      <w:pPr>
        <w:spacing w:after="0"/>
        <w:jc w:val="both"/>
        <w:rPr>
          <w:rFonts w:ascii="Times New Roman" w:hAnsi="Times New Roman"/>
          <w:sz w:val="24"/>
          <w:szCs w:val="24"/>
          <w:lang w:val="pl-PL"/>
        </w:rPr>
      </w:pPr>
      <w:r w:rsidRPr="00BF489D">
        <w:rPr>
          <w:rFonts w:ascii="Times New Roman" w:hAnsi="Times New Roman"/>
          <w:sz w:val="24"/>
          <w:szCs w:val="24"/>
          <w:lang w:val="pl-PL"/>
        </w:rPr>
        <w:t>10.</w:t>
      </w:r>
      <w:r w:rsidRPr="00BF489D">
        <w:rPr>
          <w:rFonts w:ascii="Times New Roman" w:hAnsi="Times New Roman"/>
          <w:sz w:val="24"/>
          <w:szCs w:val="24"/>
          <w:lang w:val="pl-PL"/>
        </w:rPr>
        <w:tab/>
        <w:t>Sukladno skupštinskim odlukama, predmet koji čini stečajnu masu je unovčen, a do unovčenja je ostvarivan prihod unovčenjem stečajne mase.</w:t>
      </w:r>
    </w:p>
    <w:p w:rsidR="00070E87" w:rsidRPr="00BF489D" w:rsidRDefault="00070E87" w:rsidP="007657AA">
      <w:pPr>
        <w:spacing w:after="0"/>
        <w:jc w:val="both"/>
        <w:rPr>
          <w:rFonts w:ascii="Times New Roman" w:hAnsi="Times New Roman"/>
          <w:sz w:val="24"/>
          <w:szCs w:val="24"/>
          <w:lang w:val="pl-PL"/>
        </w:rPr>
      </w:pPr>
    </w:p>
    <w:p w:rsidR="007657AA" w:rsidRDefault="00BF489D" w:rsidP="00D817DC">
      <w:pPr>
        <w:spacing w:after="0"/>
        <w:jc w:val="both"/>
        <w:rPr>
          <w:rFonts w:ascii="Times New Roman" w:hAnsi="Times New Roman"/>
          <w:sz w:val="24"/>
          <w:szCs w:val="24"/>
          <w:lang w:val="pl-PL"/>
        </w:rPr>
      </w:pPr>
      <w:r w:rsidRPr="00BF489D">
        <w:rPr>
          <w:rFonts w:ascii="Times New Roman" w:hAnsi="Times New Roman"/>
          <w:sz w:val="24"/>
          <w:szCs w:val="24"/>
          <w:lang w:val="pl-PL"/>
        </w:rPr>
        <w:lastRenderedPageBreak/>
        <w:t>11. Sukladno odluci razlučnog vjerovnika, vozila opterećena razlučnim pravom su unovčena, a iz iznosa ostvarenog unovčenjemdjelomično je namiren razlučni vjerovnik Republika Hrvatska.</w:t>
      </w:r>
    </w:p>
    <w:p w:rsidR="001C22CD" w:rsidRPr="00BF489D" w:rsidRDefault="001C22CD" w:rsidP="00D817DC">
      <w:pPr>
        <w:spacing w:after="0"/>
        <w:jc w:val="both"/>
        <w:rPr>
          <w:rFonts w:ascii="Times New Roman" w:hAnsi="Times New Roman"/>
          <w:sz w:val="24"/>
          <w:szCs w:val="24"/>
          <w:lang w:val="pl-PL"/>
        </w:rPr>
      </w:pPr>
    </w:p>
    <w:p w:rsidR="00110152" w:rsidRPr="00BF489D" w:rsidRDefault="00110152" w:rsidP="00110152">
      <w:pPr>
        <w:spacing w:after="0"/>
        <w:jc w:val="both"/>
        <w:rPr>
          <w:rFonts w:ascii="Times New Roman" w:hAnsi="Times New Roman"/>
          <w:sz w:val="24"/>
          <w:szCs w:val="24"/>
          <w:lang w:val="pl-PL"/>
        </w:rPr>
      </w:pPr>
      <w:r w:rsidRPr="00BF489D">
        <w:rPr>
          <w:rFonts w:ascii="Times New Roman" w:hAnsi="Times New Roman"/>
          <w:sz w:val="24"/>
          <w:szCs w:val="24"/>
          <w:lang w:val="pl-PL"/>
        </w:rPr>
        <w:t>Imovinu stečajnog dužnika je činilo 5 vozila. Četiri vozila su bila opterećena razlučnim razlučnog vjerovnika Republike Hrvatske. Sva četiri vozila opterećena razlučnim pravom su unovčena, a razlučnom vjerovniku je isplaćen dio kupoprodajne cijene umanjen za troškove utvrđenja i troškove unovčenja sukladno čl.170. Stečajnog zakona.</w:t>
      </w:r>
      <w:r w:rsidR="00BF489D">
        <w:rPr>
          <w:rFonts w:ascii="Times New Roman" w:hAnsi="Times New Roman"/>
          <w:sz w:val="24"/>
          <w:szCs w:val="24"/>
          <w:lang w:val="pl-PL"/>
        </w:rPr>
        <w:t xml:space="preserve"> </w:t>
      </w:r>
      <w:r w:rsidR="00BF489D" w:rsidRPr="00BF489D">
        <w:rPr>
          <w:rFonts w:ascii="Times New Roman" w:hAnsi="Times New Roman"/>
          <w:sz w:val="24"/>
          <w:szCs w:val="24"/>
          <w:lang w:val="pl-PL"/>
        </w:rPr>
        <w:t>Tražbina Republike Hrvatske je unovčenje razlučnog prava namirena u iznosu od 13.655,17 kuna.</w:t>
      </w:r>
    </w:p>
    <w:p w:rsidR="00110152" w:rsidRPr="00BF489D" w:rsidRDefault="00110152" w:rsidP="00110152">
      <w:pPr>
        <w:spacing w:after="0"/>
        <w:jc w:val="both"/>
        <w:rPr>
          <w:rFonts w:ascii="Times New Roman" w:hAnsi="Times New Roman"/>
          <w:sz w:val="24"/>
          <w:szCs w:val="24"/>
          <w:lang w:val="pl-PL"/>
        </w:rPr>
      </w:pPr>
    </w:p>
    <w:p w:rsidR="0067632C" w:rsidRDefault="00110152" w:rsidP="0067632C">
      <w:pPr>
        <w:spacing w:after="0"/>
        <w:jc w:val="both"/>
        <w:rPr>
          <w:rFonts w:ascii="Times New Roman" w:hAnsi="Times New Roman"/>
          <w:sz w:val="24"/>
          <w:szCs w:val="24"/>
          <w:lang w:val="pl-PL"/>
        </w:rPr>
      </w:pPr>
      <w:r w:rsidRPr="00BF489D">
        <w:rPr>
          <w:rFonts w:ascii="Times New Roman" w:hAnsi="Times New Roman"/>
          <w:sz w:val="24"/>
          <w:szCs w:val="24"/>
          <w:lang w:val="pl-PL"/>
        </w:rPr>
        <w:t>Od imovine koja čini opću stečajnu masu naplaćena je u cijelosti naplaćena zakupnina. Ugovor o zakupu je zaključen sukladno odluci skupšrine vjerovnika od 11.12.2014. godine. Vozilo koje nije bilo opterećeno razlučnim pravima je unovčeno sukladno odluci skupštine vjerovnika od 11.12.2014. godine. Zaključno, cjelokupna imovina stečajnog dužnika o kojoj je stečanji upravitelj imao saznanja i koja je evidentirana u poslovnim knj</w:t>
      </w:r>
      <w:r w:rsidR="00BF489D">
        <w:rPr>
          <w:rFonts w:ascii="Times New Roman" w:hAnsi="Times New Roman"/>
          <w:sz w:val="24"/>
          <w:szCs w:val="24"/>
          <w:lang w:val="pl-PL"/>
        </w:rPr>
        <w:t>igama i upisnicima je unovčena.</w:t>
      </w:r>
    </w:p>
    <w:p w:rsidR="00070E87" w:rsidRDefault="00070E87" w:rsidP="0067632C">
      <w:pPr>
        <w:spacing w:after="0"/>
        <w:jc w:val="both"/>
        <w:rPr>
          <w:rFonts w:ascii="Times New Roman" w:hAnsi="Times New Roman"/>
          <w:sz w:val="24"/>
          <w:szCs w:val="24"/>
          <w:lang w:val="pl-PL"/>
        </w:rPr>
      </w:pPr>
    </w:p>
    <w:p w:rsidR="00070E87" w:rsidRPr="00070E87" w:rsidRDefault="00070E87" w:rsidP="0067632C">
      <w:pPr>
        <w:spacing w:after="0"/>
        <w:jc w:val="both"/>
        <w:rPr>
          <w:rFonts w:ascii="Times New Roman" w:hAnsi="Times New Roman"/>
          <w:sz w:val="24"/>
          <w:szCs w:val="24"/>
          <w:lang w:val="pl-PL"/>
        </w:rPr>
      </w:pPr>
    </w:p>
    <w:p w:rsidR="00070E87" w:rsidRDefault="0067632C" w:rsidP="0067632C">
      <w:pPr>
        <w:spacing w:after="0"/>
        <w:jc w:val="both"/>
        <w:rPr>
          <w:rFonts w:ascii="Times New Roman" w:eastAsia="Times New Roman" w:hAnsi="Times New Roman"/>
          <w:sz w:val="24"/>
          <w:szCs w:val="24"/>
          <w:lang w:eastAsia="hr-HR"/>
        </w:rPr>
      </w:pPr>
      <w:r w:rsidRPr="00070E87">
        <w:rPr>
          <w:rFonts w:ascii="Times New Roman" w:eastAsia="Times New Roman" w:hAnsi="Times New Roman"/>
          <w:sz w:val="24"/>
          <w:szCs w:val="24"/>
          <w:lang w:eastAsia="hr-HR"/>
        </w:rPr>
        <w:t>IV</w:t>
      </w:r>
      <w:r w:rsidRPr="00070E87">
        <w:rPr>
          <w:rFonts w:ascii="Times New Roman" w:eastAsia="Times New Roman" w:hAnsi="Times New Roman"/>
          <w:sz w:val="24"/>
          <w:szCs w:val="24"/>
          <w:lang w:eastAsia="hr-HR"/>
        </w:rPr>
        <w:tab/>
      </w:r>
      <w:r w:rsidR="00070E87">
        <w:rPr>
          <w:rFonts w:ascii="Times New Roman" w:eastAsia="Times New Roman" w:hAnsi="Times New Roman"/>
          <w:sz w:val="24"/>
          <w:szCs w:val="24"/>
          <w:lang w:eastAsia="hr-HR"/>
        </w:rPr>
        <w:t>PRIJEDLOG ZA OBUSTAVU STEČAJNOG POSTUPKA</w:t>
      </w:r>
    </w:p>
    <w:p w:rsidR="0067632C" w:rsidRPr="00070E87" w:rsidRDefault="0067632C" w:rsidP="0067632C">
      <w:pPr>
        <w:spacing w:after="0"/>
        <w:jc w:val="both"/>
        <w:rPr>
          <w:rFonts w:ascii="Times New Roman" w:eastAsia="Times New Roman" w:hAnsi="Times New Roman"/>
          <w:sz w:val="24"/>
          <w:szCs w:val="24"/>
          <w:lang w:eastAsia="hr-HR"/>
        </w:rPr>
      </w:pPr>
      <w:r w:rsidRPr="00070E87">
        <w:rPr>
          <w:rFonts w:ascii="Times New Roman" w:eastAsia="Times New Roman" w:hAnsi="Times New Roman"/>
          <w:sz w:val="24"/>
          <w:szCs w:val="24"/>
          <w:lang w:eastAsia="hr-HR"/>
        </w:rPr>
        <w:t>z</w:t>
      </w:r>
      <w:r w:rsidR="00070E87">
        <w:rPr>
          <w:rFonts w:ascii="Times New Roman" w:eastAsia="Times New Roman" w:hAnsi="Times New Roman"/>
          <w:sz w:val="24"/>
          <w:szCs w:val="24"/>
          <w:lang w:eastAsia="hr-HR"/>
        </w:rPr>
        <w:t>bog nedostatnosti stečajne mase</w:t>
      </w:r>
      <w:r w:rsidRPr="00070E87">
        <w:rPr>
          <w:rFonts w:ascii="Times New Roman" w:eastAsia="Times New Roman" w:hAnsi="Times New Roman"/>
          <w:sz w:val="24"/>
          <w:szCs w:val="24"/>
          <w:lang w:eastAsia="hr-HR"/>
        </w:rPr>
        <w:t>za pokriće troškova stečajnoga postupka sukladno čl. 203. Stečajnog zakona</w:t>
      </w:r>
    </w:p>
    <w:p w:rsidR="0067632C" w:rsidRPr="00070E87" w:rsidRDefault="0067632C" w:rsidP="0067632C">
      <w:pPr>
        <w:spacing w:after="0"/>
        <w:jc w:val="both"/>
        <w:rPr>
          <w:rFonts w:ascii="Times New Roman" w:eastAsia="Times New Roman" w:hAnsi="Times New Roman"/>
          <w:sz w:val="24"/>
          <w:szCs w:val="24"/>
          <w:lang w:eastAsia="hr-HR"/>
        </w:rPr>
      </w:pPr>
    </w:p>
    <w:p w:rsidR="0067632C" w:rsidRPr="00070E87" w:rsidRDefault="0067632C" w:rsidP="0067632C">
      <w:pPr>
        <w:spacing w:after="0"/>
        <w:jc w:val="both"/>
        <w:rPr>
          <w:rFonts w:ascii="Times New Roman" w:eastAsia="Times New Roman" w:hAnsi="Times New Roman"/>
          <w:sz w:val="24"/>
          <w:szCs w:val="24"/>
          <w:lang w:eastAsia="hr-HR"/>
        </w:rPr>
      </w:pPr>
    </w:p>
    <w:p w:rsidR="0067632C" w:rsidRPr="00070E87" w:rsidRDefault="0067632C" w:rsidP="0067632C">
      <w:pPr>
        <w:spacing w:after="0"/>
        <w:jc w:val="both"/>
        <w:rPr>
          <w:rFonts w:ascii="Times New Roman" w:hAnsi="Times New Roman"/>
          <w:sz w:val="24"/>
          <w:szCs w:val="24"/>
          <w:lang w:val="pl-PL"/>
        </w:rPr>
      </w:pPr>
      <w:r w:rsidRPr="00070E87">
        <w:rPr>
          <w:rFonts w:ascii="Times New Roman" w:hAnsi="Times New Roman"/>
          <w:sz w:val="24"/>
          <w:szCs w:val="24"/>
        </w:rPr>
        <w:t>1</w:t>
      </w:r>
      <w:r w:rsidRPr="00070E87">
        <w:rPr>
          <w:rFonts w:ascii="Times New Roman" w:hAnsi="Times New Roman"/>
          <w:sz w:val="24"/>
          <w:szCs w:val="24"/>
        </w:rPr>
        <w:tab/>
        <w:t xml:space="preserve">Sukladno članku 203. Stečajnog zakona (dalje u tekstu SZ) stečajni upravitelj predlaže Naslovnom sudu obustavti i zaključiti stečajni postupak broj </w:t>
      </w:r>
      <w:r w:rsidR="00070E87" w:rsidRPr="00070E87">
        <w:rPr>
          <w:rFonts w:ascii="Times New Roman" w:hAnsi="Times New Roman"/>
          <w:sz w:val="24"/>
          <w:szCs w:val="24"/>
        </w:rPr>
        <w:t>St-292/14</w:t>
      </w:r>
      <w:r w:rsidRPr="00070E87">
        <w:rPr>
          <w:rFonts w:ascii="Times New Roman" w:hAnsi="Times New Roman"/>
          <w:sz w:val="24"/>
          <w:szCs w:val="24"/>
        </w:rPr>
        <w:t xml:space="preserve"> nad stečajnim dužnikom </w:t>
      </w:r>
      <w:r w:rsidR="00070E87" w:rsidRPr="00070E87">
        <w:rPr>
          <w:rFonts w:ascii="Times New Roman" w:hAnsi="Times New Roman"/>
          <w:sz w:val="24"/>
          <w:szCs w:val="24"/>
          <w:lang w:val="pl-PL"/>
        </w:rPr>
        <w:t>PROMDAL-DS d.o.o. u stečaju sa sjedištem u Zagreb (Grad Zagreb), Vogelska 12</w:t>
      </w:r>
      <w:r w:rsidR="00070E87">
        <w:rPr>
          <w:rFonts w:ascii="Times New Roman" w:hAnsi="Times New Roman"/>
          <w:sz w:val="24"/>
          <w:szCs w:val="24"/>
          <w:lang w:val="pl-PL"/>
        </w:rPr>
        <w:t xml:space="preserve">, </w:t>
      </w:r>
      <w:r w:rsidR="00070E87" w:rsidRPr="00070E87">
        <w:rPr>
          <w:rFonts w:ascii="Times New Roman" w:hAnsi="Times New Roman"/>
          <w:sz w:val="24"/>
          <w:szCs w:val="24"/>
          <w:lang w:val="pl-PL"/>
        </w:rPr>
        <w:t>OIB: 68427287206, MBS: 080230131</w:t>
      </w:r>
      <w:r w:rsidR="00070E87">
        <w:rPr>
          <w:rFonts w:ascii="Times New Roman" w:hAnsi="Times New Roman"/>
          <w:sz w:val="24"/>
          <w:szCs w:val="24"/>
          <w:lang w:val="pl-PL"/>
        </w:rPr>
        <w:t>.</w:t>
      </w:r>
    </w:p>
    <w:p w:rsidR="0067632C" w:rsidRPr="00070E87" w:rsidRDefault="0067632C" w:rsidP="0067632C">
      <w:pPr>
        <w:spacing w:after="0"/>
        <w:jc w:val="both"/>
        <w:rPr>
          <w:rFonts w:ascii="Times New Roman" w:hAnsi="Times New Roman"/>
          <w:sz w:val="24"/>
          <w:szCs w:val="24"/>
        </w:rPr>
      </w:pPr>
    </w:p>
    <w:p w:rsidR="0067632C" w:rsidRPr="00070E87" w:rsidRDefault="0067632C" w:rsidP="0067632C">
      <w:pPr>
        <w:spacing w:after="0"/>
        <w:jc w:val="both"/>
        <w:rPr>
          <w:rFonts w:ascii="Times New Roman" w:hAnsi="Times New Roman"/>
          <w:sz w:val="24"/>
          <w:szCs w:val="24"/>
        </w:rPr>
      </w:pPr>
      <w:r w:rsidRPr="00070E87">
        <w:rPr>
          <w:rFonts w:ascii="Times New Roman" w:hAnsi="Times New Roman"/>
          <w:sz w:val="24"/>
          <w:szCs w:val="24"/>
        </w:rPr>
        <w:t>2.</w:t>
      </w:r>
      <w:r w:rsidRPr="00070E87">
        <w:rPr>
          <w:rFonts w:ascii="Times New Roman" w:hAnsi="Times New Roman"/>
          <w:sz w:val="24"/>
          <w:szCs w:val="24"/>
        </w:rPr>
        <w:tab/>
        <w:t>Nakon otvaranja stečajnog postupka unovčena je cjelokupna evidentirana imovina stečajnog dužnika. P</w:t>
      </w:r>
      <w:r w:rsidRPr="00070E87">
        <w:rPr>
          <w:rFonts w:ascii="Times New Roman" w:hAnsi="Times New Roman"/>
          <w:bCs/>
          <w:sz w:val="24"/>
          <w:szCs w:val="24"/>
          <w:lang w:val="pt-BR"/>
        </w:rPr>
        <w:t xml:space="preserve">okazalo se da stečajna masa nije dostatna ni za pokriće troškova postupka, a </w:t>
      </w:r>
      <w:r w:rsidRPr="00070E87">
        <w:rPr>
          <w:rFonts w:ascii="Times New Roman" w:hAnsi="Times New Roman"/>
          <w:sz w:val="24"/>
          <w:szCs w:val="24"/>
        </w:rPr>
        <w:t xml:space="preserve">nije utvrđena nikakva dodatna imovina koja bi se mogla unovčiti, a obveze stečajne mase koje nisu podmirene iznose </w:t>
      </w:r>
      <w:r w:rsidR="00070E87" w:rsidRPr="00110152">
        <w:rPr>
          <w:rFonts w:ascii="Times New Roman" w:eastAsia="Times New Roman" w:hAnsi="Times New Roman"/>
          <w:sz w:val="24"/>
          <w:szCs w:val="24"/>
          <w:lang w:eastAsia="hr-HR"/>
        </w:rPr>
        <w:t>218,00</w:t>
      </w:r>
      <w:r w:rsidRPr="00070E87">
        <w:rPr>
          <w:rFonts w:ascii="Times New Roman" w:eastAsia="Times New Roman" w:hAnsi="Times New Roman"/>
          <w:color w:val="000000"/>
          <w:sz w:val="24"/>
          <w:szCs w:val="24"/>
          <w:lang w:eastAsia="hr-HR"/>
        </w:rPr>
        <w:t xml:space="preserve"> kuna</w:t>
      </w:r>
      <w:r w:rsidRPr="00070E87">
        <w:rPr>
          <w:rFonts w:ascii="Times New Roman" w:hAnsi="Times New Roman"/>
          <w:sz w:val="24"/>
          <w:szCs w:val="24"/>
        </w:rPr>
        <w:t>.</w:t>
      </w:r>
    </w:p>
    <w:p w:rsidR="0067632C" w:rsidRPr="00070E87" w:rsidRDefault="0067632C" w:rsidP="0067632C">
      <w:pPr>
        <w:spacing w:after="0"/>
        <w:jc w:val="both"/>
        <w:rPr>
          <w:rFonts w:ascii="Times New Roman" w:hAnsi="Times New Roman"/>
          <w:sz w:val="24"/>
          <w:szCs w:val="24"/>
        </w:rPr>
      </w:pPr>
    </w:p>
    <w:p w:rsidR="0067632C" w:rsidRPr="00070E87" w:rsidRDefault="0067632C" w:rsidP="0067632C">
      <w:pPr>
        <w:spacing w:after="0"/>
        <w:jc w:val="both"/>
        <w:rPr>
          <w:rFonts w:ascii="Times New Roman" w:eastAsia="Times New Roman" w:hAnsi="Times New Roman"/>
          <w:color w:val="000000"/>
          <w:sz w:val="24"/>
          <w:szCs w:val="24"/>
          <w:lang w:eastAsia="hr-HR"/>
        </w:rPr>
      </w:pPr>
      <w:r w:rsidRPr="00070E87">
        <w:rPr>
          <w:rFonts w:ascii="Times New Roman" w:hAnsi="Times New Roman"/>
          <w:sz w:val="24"/>
          <w:szCs w:val="24"/>
        </w:rPr>
        <w:t>3.</w:t>
      </w:r>
      <w:r w:rsidRPr="00070E87">
        <w:rPr>
          <w:rFonts w:ascii="Times New Roman" w:hAnsi="Times New Roman"/>
          <w:sz w:val="24"/>
          <w:szCs w:val="24"/>
        </w:rPr>
        <w:tab/>
        <w:t xml:space="preserve">Kao dostatan iznos novca za pokriće troškova nastavka postupka vjerovnici, koji će se eventualno protiviti obustavi postupka trebaju solidarno predujmiti </w:t>
      </w:r>
      <w:r w:rsidR="00070E87" w:rsidRPr="00110152">
        <w:rPr>
          <w:rFonts w:ascii="Times New Roman" w:eastAsia="Times New Roman" w:hAnsi="Times New Roman"/>
          <w:sz w:val="24"/>
          <w:szCs w:val="24"/>
          <w:lang w:eastAsia="hr-HR"/>
        </w:rPr>
        <w:t>218,00</w:t>
      </w:r>
      <w:r w:rsidRPr="00070E87">
        <w:rPr>
          <w:rFonts w:ascii="Times New Roman" w:eastAsia="Times New Roman" w:hAnsi="Times New Roman"/>
          <w:color w:val="000000"/>
          <w:sz w:val="24"/>
          <w:szCs w:val="24"/>
          <w:lang w:eastAsia="hr-HR"/>
        </w:rPr>
        <w:t xml:space="preserve"> kuna.</w:t>
      </w:r>
    </w:p>
    <w:p w:rsidR="0067632C" w:rsidRPr="00070E87" w:rsidRDefault="0067632C" w:rsidP="0067632C">
      <w:pPr>
        <w:jc w:val="both"/>
        <w:rPr>
          <w:rFonts w:ascii="Times New Roman" w:hAnsi="Times New Roman"/>
          <w:sz w:val="24"/>
          <w:szCs w:val="24"/>
          <w:lang w:val="pl-PL"/>
        </w:rPr>
      </w:pPr>
    </w:p>
    <w:p w:rsidR="00070E87" w:rsidRDefault="00070E87" w:rsidP="00D817DC">
      <w:pPr>
        <w:spacing w:after="0"/>
        <w:jc w:val="both"/>
        <w:rPr>
          <w:rFonts w:ascii="Times New Roman" w:hAnsi="Times New Roman"/>
          <w:sz w:val="24"/>
          <w:szCs w:val="24"/>
          <w:lang w:val="pl-PL"/>
        </w:rPr>
      </w:pPr>
    </w:p>
    <w:p w:rsidR="00070E87" w:rsidRDefault="00070E87" w:rsidP="00D817DC">
      <w:pPr>
        <w:spacing w:after="0"/>
        <w:jc w:val="both"/>
        <w:rPr>
          <w:rFonts w:ascii="Times New Roman" w:hAnsi="Times New Roman"/>
          <w:sz w:val="24"/>
          <w:szCs w:val="24"/>
          <w:lang w:val="pl-PL"/>
        </w:rPr>
      </w:pPr>
    </w:p>
    <w:p w:rsidR="0067632C" w:rsidRPr="0067632C" w:rsidRDefault="0067632C" w:rsidP="0067632C">
      <w:pPr>
        <w:jc w:val="center"/>
        <w:rPr>
          <w:rFonts w:ascii="Times New Roman" w:hAnsi="Times New Roman"/>
          <w:b/>
          <w:sz w:val="24"/>
          <w:szCs w:val="24"/>
        </w:rPr>
      </w:pPr>
      <w:r w:rsidRPr="0067632C">
        <w:rPr>
          <w:rFonts w:ascii="Times New Roman" w:hAnsi="Times New Roman"/>
          <w:b/>
          <w:sz w:val="24"/>
          <w:szCs w:val="24"/>
        </w:rPr>
        <w:t>ZAVRŠNI DIOBNI POPIS</w:t>
      </w:r>
    </w:p>
    <w:p w:rsidR="0067632C" w:rsidRPr="0067632C" w:rsidRDefault="0067632C" w:rsidP="0067632C">
      <w:pPr>
        <w:spacing w:after="0"/>
        <w:rPr>
          <w:rFonts w:ascii="Times New Roman" w:hAnsi="Times New Roman"/>
          <w:sz w:val="24"/>
          <w:szCs w:val="24"/>
          <w:lang w:val="pl-PL"/>
        </w:rPr>
      </w:pPr>
    </w:p>
    <w:p w:rsidR="0067632C" w:rsidRPr="0067632C" w:rsidRDefault="0067632C" w:rsidP="0067632C">
      <w:pPr>
        <w:spacing w:after="0"/>
        <w:rPr>
          <w:rFonts w:ascii="Times New Roman" w:hAnsi="Times New Roman"/>
          <w:sz w:val="24"/>
          <w:szCs w:val="24"/>
          <w:lang w:val="pl-PL"/>
        </w:rPr>
      </w:pPr>
      <w:r w:rsidRPr="0067632C">
        <w:rPr>
          <w:rFonts w:ascii="Times New Roman" w:hAnsi="Times New Roman"/>
          <w:sz w:val="24"/>
          <w:szCs w:val="24"/>
          <w:lang w:val="pl-PL"/>
        </w:rPr>
        <w:t xml:space="preserve">Prijavljene i priznate tražbine stečajnih vjerovnika I i II višeg isplatnog reda koje su nenamirene iznose </w:t>
      </w:r>
      <w:r w:rsidR="00887123" w:rsidRPr="00887123">
        <w:rPr>
          <w:rFonts w:ascii="Times New Roman" w:hAnsi="Times New Roman"/>
          <w:sz w:val="24"/>
          <w:szCs w:val="24"/>
          <w:lang w:val="pl-PL"/>
        </w:rPr>
        <w:t>3.858.261,89</w:t>
      </w:r>
      <w:r w:rsidRPr="0067632C">
        <w:rPr>
          <w:rFonts w:ascii="Times New Roman" w:hAnsi="Times New Roman"/>
          <w:sz w:val="24"/>
          <w:szCs w:val="24"/>
          <w:lang w:val="pl-PL"/>
        </w:rPr>
        <w:t xml:space="preserve"> kune.</w:t>
      </w:r>
    </w:p>
    <w:p w:rsidR="0067632C" w:rsidRPr="0067632C" w:rsidRDefault="0067632C" w:rsidP="0067632C">
      <w:pPr>
        <w:spacing w:after="0"/>
        <w:rPr>
          <w:rFonts w:ascii="Times New Roman" w:hAnsi="Times New Roman"/>
          <w:sz w:val="24"/>
          <w:szCs w:val="24"/>
          <w:lang w:val="pl-PL"/>
        </w:rPr>
      </w:pPr>
    </w:p>
    <w:p w:rsidR="0067632C" w:rsidRPr="0067632C" w:rsidRDefault="0067632C" w:rsidP="00887123">
      <w:pPr>
        <w:spacing w:after="0"/>
        <w:rPr>
          <w:rFonts w:ascii="Times New Roman" w:hAnsi="Times New Roman"/>
          <w:sz w:val="24"/>
          <w:szCs w:val="24"/>
          <w:lang w:val="pl-PL"/>
        </w:rPr>
      </w:pPr>
      <w:r w:rsidRPr="0067632C">
        <w:rPr>
          <w:rFonts w:ascii="Times New Roman" w:hAnsi="Times New Roman"/>
          <w:sz w:val="24"/>
          <w:szCs w:val="24"/>
          <w:lang w:val="pl-PL"/>
        </w:rPr>
        <w:t xml:space="preserve">I viši isplatni red - </w:t>
      </w:r>
      <w:r w:rsidR="00887123" w:rsidRPr="00887123">
        <w:rPr>
          <w:rFonts w:ascii="Times New Roman" w:hAnsi="Times New Roman"/>
          <w:sz w:val="24"/>
          <w:szCs w:val="24"/>
          <w:lang w:val="pl-PL"/>
        </w:rPr>
        <w:t>1.852.048,50</w:t>
      </w:r>
      <w:r w:rsidRPr="0067632C">
        <w:rPr>
          <w:rFonts w:ascii="Times New Roman" w:hAnsi="Times New Roman"/>
          <w:sz w:val="24"/>
          <w:szCs w:val="24"/>
          <w:lang w:val="pl-PL"/>
        </w:rPr>
        <w:t xml:space="preserve"> kuna priznatih tražbina - namirenje </w:t>
      </w:r>
      <w:r w:rsidR="00887123">
        <w:rPr>
          <w:rFonts w:ascii="Times New Roman" w:hAnsi="Times New Roman"/>
          <w:sz w:val="24"/>
          <w:szCs w:val="24"/>
          <w:lang w:val="pl-PL"/>
        </w:rPr>
        <w:t>00,00</w:t>
      </w:r>
      <w:r w:rsidRPr="0067632C">
        <w:rPr>
          <w:rFonts w:ascii="Times New Roman" w:hAnsi="Times New Roman"/>
          <w:sz w:val="24"/>
          <w:szCs w:val="24"/>
          <w:lang w:val="pl-PL"/>
        </w:rPr>
        <w:t>%</w:t>
      </w:r>
    </w:p>
    <w:p w:rsidR="0067632C" w:rsidRPr="0067632C" w:rsidRDefault="0067632C" w:rsidP="0067632C">
      <w:pPr>
        <w:spacing w:after="0"/>
        <w:rPr>
          <w:rFonts w:ascii="Times New Roman" w:hAnsi="Times New Roman"/>
          <w:sz w:val="24"/>
          <w:szCs w:val="24"/>
          <w:lang w:val="pl-PL"/>
        </w:rPr>
      </w:pPr>
    </w:p>
    <w:p w:rsidR="0067632C" w:rsidRPr="0067632C" w:rsidRDefault="0067632C" w:rsidP="0067632C">
      <w:pPr>
        <w:spacing w:after="0"/>
        <w:rPr>
          <w:rFonts w:ascii="Times New Roman" w:hAnsi="Times New Roman"/>
          <w:sz w:val="24"/>
          <w:szCs w:val="24"/>
          <w:lang w:val="pl-PL"/>
        </w:rPr>
      </w:pPr>
      <w:r w:rsidRPr="0067632C">
        <w:rPr>
          <w:rFonts w:ascii="Times New Roman" w:hAnsi="Times New Roman"/>
          <w:sz w:val="24"/>
          <w:szCs w:val="24"/>
          <w:lang w:val="pl-PL"/>
        </w:rPr>
        <w:t xml:space="preserve">II viši isplatni red - </w:t>
      </w:r>
      <w:r w:rsidR="00887123" w:rsidRPr="00887123">
        <w:rPr>
          <w:rFonts w:ascii="Times New Roman" w:hAnsi="Times New Roman"/>
          <w:sz w:val="24"/>
          <w:szCs w:val="24"/>
          <w:lang w:val="pl-PL"/>
        </w:rPr>
        <w:t>2.006.213,39</w:t>
      </w:r>
      <w:r w:rsidRPr="0067632C">
        <w:rPr>
          <w:rFonts w:ascii="Times New Roman" w:hAnsi="Times New Roman"/>
          <w:sz w:val="24"/>
          <w:szCs w:val="24"/>
          <w:lang w:val="pl-PL"/>
        </w:rPr>
        <w:t xml:space="preserve"> kuna priznatih tražbina - namirenje </w:t>
      </w:r>
      <w:r w:rsidR="00887123" w:rsidRPr="00887123">
        <w:rPr>
          <w:rFonts w:ascii="Times New Roman" w:hAnsi="Times New Roman"/>
          <w:sz w:val="24"/>
          <w:szCs w:val="24"/>
          <w:lang w:val="pl-PL"/>
        </w:rPr>
        <w:t>00,00%</w:t>
      </w:r>
    </w:p>
    <w:p w:rsidR="0067632C" w:rsidRPr="0067632C" w:rsidRDefault="0067632C" w:rsidP="0067632C">
      <w:pPr>
        <w:spacing w:after="0"/>
        <w:rPr>
          <w:rFonts w:ascii="Times New Roman" w:hAnsi="Times New Roman"/>
          <w:sz w:val="24"/>
          <w:szCs w:val="24"/>
          <w:lang w:val="pl-PL"/>
        </w:rPr>
      </w:pPr>
    </w:p>
    <w:p w:rsidR="0067632C" w:rsidRDefault="00BF489D" w:rsidP="0067632C">
      <w:pPr>
        <w:jc w:val="both"/>
        <w:rPr>
          <w:rFonts w:ascii="Times New Roman" w:hAnsi="Times New Roman"/>
          <w:color w:val="000000"/>
          <w:sz w:val="24"/>
          <w:szCs w:val="24"/>
        </w:rPr>
      </w:pPr>
      <w:r>
        <w:rPr>
          <w:rFonts w:ascii="Times New Roman" w:hAnsi="Times New Roman"/>
          <w:color w:val="000000"/>
          <w:sz w:val="24"/>
          <w:szCs w:val="24"/>
        </w:rPr>
        <w:t>Tražbina Republike H</w:t>
      </w:r>
      <w:r w:rsidR="00887123">
        <w:rPr>
          <w:rFonts w:ascii="Times New Roman" w:hAnsi="Times New Roman"/>
          <w:color w:val="000000"/>
          <w:sz w:val="24"/>
          <w:szCs w:val="24"/>
        </w:rPr>
        <w:t xml:space="preserve">rvatske je unovčenje razlučnog prava namirena u iznosu od </w:t>
      </w:r>
      <w:r w:rsidR="00887123" w:rsidRPr="00887123">
        <w:rPr>
          <w:rFonts w:ascii="Times New Roman" w:hAnsi="Times New Roman"/>
          <w:color w:val="000000"/>
          <w:sz w:val="24"/>
          <w:szCs w:val="24"/>
        </w:rPr>
        <w:t>13.655,17</w:t>
      </w:r>
      <w:r w:rsidR="00887123">
        <w:rPr>
          <w:rFonts w:ascii="Times New Roman" w:hAnsi="Times New Roman"/>
          <w:color w:val="000000"/>
          <w:sz w:val="24"/>
          <w:szCs w:val="24"/>
        </w:rPr>
        <w:t xml:space="preserve"> kuna</w:t>
      </w:r>
      <w:r w:rsidR="002D3459">
        <w:rPr>
          <w:rFonts w:ascii="Times New Roman" w:hAnsi="Times New Roman"/>
          <w:color w:val="000000"/>
          <w:sz w:val="24"/>
          <w:szCs w:val="24"/>
        </w:rPr>
        <w:t>, po osnovi razlučnog prava</w:t>
      </w:r>
      <w:r w:rsidR="00887123">
        <w:rPr>
          <w:rFonts w:ascii="Times New Roman" w:hAnsi="Times New Roman"/>
          <w:color w:val="000000"/>
          <w:sz w:val="24"/>
          <w:szCs w:val="24"/>
        </w:rPr>
        <w:t>.</w:t>
      </w:r>
    </w:p>
    <w:p w:rsidR="00887123" w:rsidRPr="0067632C" w:rsidRDefault="00887123" w:rsidP="0067632C">
      <w:pPr>
        <w:jc w:val="both"/>
        <w:rPr>
          <w:rFonts w:ascii="Times New Roman" w:hAnsi="Times New Roman"/>
          <w:color w:val="000000"/>
          <w:sz w:val="24"/>
          <w:szCs w:val="24"/>
        </w:rPr>
      </w:pPr>
    </w:p>
    <w:p w:rsidR="0067632C" w:rsidRPr="00070E87" w:rsidRDefault="0067632C" w:rsidP="00070E87">
      <w:pPr>
        <w:jc w:val="both"/>
        <w:rPr>
          <w:rFonts w:ascii="Times New Roman" w:hAnsi="Times New Roman"/>
          <w:color w:val="000000"/>
          <w:sz w:val="24"/>
          <w:szCs w:val="24"/>
        </w:rPr>
      </w:pPr>
      <w:r w:rsidRPr="0067632C">
        <w:rPr>
          <w:rFonts w:ascii="Times New Roman" w:hAnsi="Times New Roman"/>
          <w:color w:val="000000"/>
          <w:sz w:val="24"/>
          <w:szCs w:val="24"/>
        </w:rPr>
        <w:t xml:space="preserve">I viši isplatni red - </w:t>
      </w:r>
      <w:r w:rsidR="00E85A2C" w:rsidRPr="00E85A2C">
        <w:rPr>
          <w:rFonts w:ascii="Times New Roman" w:hAnsi="Times New Roman"/>
          <w:color w:val="000000"/>
          <w:sz w:val="24"/>
          <w:szCs w:val="24"/>
        </w:rPr>
        <w:t>1.852.048,50</w:t>
      </w:r>
      <w:r w:rsidRPr="0067632C">
        <w:rPr>
          <w:rFonts w:ascii="Times New Roman" w:hAnsi="Times New Roman"/>
          <w:color w:val="000000"/>
          <w:sz w:val="24"/>
          <w:szCs w:val="24"/>
        </w:rPr>
        <w:t xml:space="preserve"> kuna </w:t>
      </w:r>
      <w:r w:rsidR="00E85A2C">
        <w:rPr>
          <w:rFonts w:ascii="Times New Roman" w:hAnsi="Times New Roman"/>
          <w:color w:val="000000"/>
          <w:sz w:val="24"/>
          <w:szCs w:val="24"/>
        </w:rPr>
        <w:t>priznatih tražbina - namirenje 0,</w:t>
      </w:r>
      <w:r w:rsidRPr="0067632C">
        <w:rPr>
          <w:rFonts w:ascii="Times New Roman" w:hAnsi="Times New Roman"/>
          <w:color w:val="000000"/>
          <w:sz w:val="24"/>
          <w:szCs w:val="24"/>
        </w:rPr>
        <w:t xml:space="preserve">00% odnosno </w:t>
      </w:r>
      <w:r w:rsidR="00E85A2C">
        <w:rPr>
          <w:rFonts w:ascii="Times New Roman" w:hAnsi="Times New Roman"/>
          <w:color w:val="000000"/>
          <w:sz w:val="24"/>
          <w:szCs w:val="24"/>
        </w:rPr>
        <w:t>0,00</w:t>
      </w:r>
      <w:r w:rsidRPr="0067632C">
        <w:rPr>
          <w:rFonts w:ascii="Times New Roman" w:hAnsi="Times New Roman"/>
          <w:color w:val="000000"/>
          <w:sz w:val="24"/>
          <w:szCs w:val="24"/>
        </w:rPr>
        <w:t xml:space="preserve"> kuna.</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8"/>
        <w:gridCol w:w="1417"/>
        <w:gridCol w:w="1559"/>
        <w:gridCol w:w="1843"/>
      </w:tblGrid>
      <w:tr w:rsidR="0067632C" w:rsidRPr="0067632C" w:rsidTr="00F6626F">
        <w:trPr>
          <w:trHeight w:val="590"/>
        </w:trPr>
        <w:tc>
          <w:tcPr>
            <w:tcW w:w="709" w:type="dxa"/>
            <w:shd w:val="clear" w:color="auto" w:fill="auto"/>
            <w:vAlign w:val="center"/>
          </w:tcPr>
          <w:p w:rsidR="0067632C" w:rsidRPr="0067632C" w:rsidRDefault="0067632C" w:rsidP="0067632C">
            <w:pPr>
              <w:spacing w:after="0"/>
              <w:rPr>
                <w:rFonts w:ascii="Times New Roman" w:eastAsia="Times New Roman" w:hAnsi="Times New Roman"/>
                <w:lang w:eastAsia="hr-HR"/>
              </w:rPr>
            </w:pPr>
            <w:r w:rsidRPr="0067632C">
              <w:rPr>
                <w:rFonts w:ascii="Times New Roman" w:eastAsia="Times New Roman" w:hAnsi="Times New Roman"/>
                <w:lang w:eastAsia="hr-HR"/>
              </w:rPr>
              <w:lastRenderedPageBreak/>
              <w:t>R.br.</w:t>
            </w:r>
          </w:p>
        </w:tc>
        <w:tc>
          <w:tcPr>
            <w:tcW w:w="3828" w:type="dxa"/>
            <w:vAlign w:val="center"/>
          </w:tcPr>
          <w:p w:rsidR="0067632C" w:rsidRPr="0067632C" w:rsidRDefault="0067632C" w:rsidP="0067632C">
            <w:pPr>
              <w:spacing w:after="0"/>
              <w:jc w:val="both"/>
              <w:rPr>
                <w:rFonts w:ascii="Times New Roman" w:eastAsia="Times New Roman" w:hAnsi="Times New Roman"/>
                <w:lang w:eastAsia="hr-HR"/>
              </w:rPr>
            </w:pPr>
            <w:r w:rsidRPr="0067632C">
              <w:rPr>
                <w:rFonts w:ascii="Times New Roman" w:eastAsia="Times New Roman" w:hAnsi="Times New Roman"/>
                <w:lang w:eastAsia="hr-HR"/>
              </w:rPr>
              <w:t>Naziv vjerovnika, adresa i OIB</w:t>
            </w:r>
          </w:p>
        </w:tc>
        <w:tc>
          <w:tcPr>
            <w:tcW w:w="1417" w:type="dxa"/>
            <w:vAlign w:val="center"/>
          </w:tcPr>
          <w:p w:rsidR="0067632C" w:rsidRPr="0067632C" w:rsidRDefault="00E85A2C" w:rsidP="0067632C">
            <w:pPr>
              <w:spacing w:after="0"/>
              <w:jc w:val="both"/>
              <w:rPr>
                <w:rFonts w:ascii="Times New Roman" w:eastAsia="Times New Roman" w:hAnsi="Times New Roman"/>
                <w:lang w:eastAsia="hr-HR"/>
              </w:rPr>
            </w:pPr>
            <w:r>
              <w:rPr>
                <w:rFonts w:ascii="Times New Roman" w:eastAsia="Times New Roman" w:hAnsi="Times New Roman"/>
                <w:lang w:eastAsia="hr-HR"/>
              </w:rPr>
              <w:t>Utrvrđena tražbina (kn</w:t>
            </w:r>
            <w:r w:rsidR="0067632C" w:rsidRPr="0067632C">
              <w:rPr>
                <w:rFonts w:ascii="Times New Roman" w:eastAsia="Times New Roman" w:hAnsi="Times New Roman"/>
                <w:lang w:eastAsia="hr-HR"/>
              </w:rPr>
              <w:t>)</w:t>
            </w:r>
          </w:p>
        </w:tc>
        <w:tc>
          <w:tcPr>
            <w:tcW w:w="1559" w:type="dxa"/>
            <w:vAlign w:val="center"/>
          </w:tcPr>
          <w:p w:rsidR="0067632C" w:rsidRPr="0067632C" w:rsidRDefault="00F6626F" w:rsidP="0067632C">
            <w:pPr>
              <w:spacing w:after="0"/>
              <w:jc w:val="both"/>
              <w:rPr>
                <w:rFonts w:ascii="Times New Roman" w:eastAsia="Times New Roman" w:hAnsi="Times New Roman"/>
                <w:lang w:eastAsia="hr-HR"/>
              </w:rPr>
            </w:pPr>
            <w:r>
              <w:rPr>
                <w:rFonts w:ascii="Times New Roman" w:eastAsia="Times New Roman" w:hAnsi="Times New Roman"/>
                <w:lang w:eastAsia="hr-HR"/>
              </w:rPr>
              <w:t>Iznos namiren po prethodnim diobama</w:t>
            </w:r>
          </w:p>
        </w:tc>
        <w:tc>
          <w:tcPr>
            <w:tcW w:w="1843" w:type="dxa"/>
            <w:vAlign w:val="center"/>
          </w:tcPr>
          <w:p w:rsidR="0067632C" w:rsidRPr="0067632C" w:rsidRDefault="0067632C" w:rsidP="0067632C">
            <w:pPr>
              <w:spacing w:after="0"/>
              <w:jc w:val="both"/>
              <w:rPr>
                <w:rFonts w:ascii="Times New Roman" w:eastAsia="Times New Roman" w:hAnsi="Times New Roman"/>
                <w:lang w:eastAsia="hr-HR"/>
              </w:rPr>
            </w:pPr>
            <w:r w:rsidRPr="0067632C">
              <w:rPr>
                <w:rFonts w:ascii="Times New Roman" w:eastAsia="Times New Roman" w:hAnsi="Times New Roman"/>
                <w:lang w:eastAsia="hr-HR"/>
              </w:rPr>
              <w:t xml:space="preserve">Iznos </w:t>
            </w:r>
            <w:r w:rsidR="00F6626F">
              <w:rPr>
                <w:rFonts w:ascii="Times New Roman" w:eastAsia="Times New Roman" w:hAnsi="Times New Roman"/>
                <w:lang w:eastAsia="hr-HR"/>
              </w:rPr>
              <w:t xml:space="preserve">preostao </w:t>
            </w:r>
            <w:r w:rsidRPr="0067632C">
              <w:rPr>
                <w:rFonts w:ascii="Times New Roman" w:eastAsia="Times New Roman" w:hAnsi="Times New Roman"/>
                <w:lang w:eastAsia="hr-HR"/>
              </w:rPr>
              <w:t>za</w:t>
            </w:r>
          </w:p>
          <w:p w:rsidR="0067632C" w:rsidRPr="0067632C" w:rsidRDefault="00E85A2C" w:rsidP="0067632C">
            <w:pPr>
              <w:spacing w:after="0"/>
              <w:jc w:val="both"/>
              <w:rPr>
                <w:rFonts w:ascii="Times New Roman" w:eastAsia="Times New Roman" w:hAnsi="Times New Roman"/>
                <w:lang w:eastAsia="hr-HR"/>
              </w:rPr>
            </w:pPr>
            <w:r>
              <w:rPr>
                <w:rFonts w:ascii="Times New Roman" w:eastAsia="Times New Roman" w:hAnsi="Times New Roman"/>
                <w:lang w:eastAsia="hr-HR"/>
              </w:rPr>
              <w:t>namirenje (kn</w:t>
            </w:r>
            <w:r w:rsidR="0067632C" w:rsidRPr="0067632C">
              <w:rPr>
                <w:rFonts w:ascii="Times New Roman" w:eastAsia="Times New Roman" w:hAnsi="Times New Roman"/>
                <w:lang w:eastAsia="hr-HR"/>
              </w:rPr>
              <w:t>)</w:t>
            </w:r>
          </w:p>
        </w:tc>
      </w:tr>
      <w:tr w:rsidR="00F6626F" w:rsidRPr="0067632C" w:rsidTr="00F6626F">
        <w:trPr>
          <w:trHeight w:val="690"/>
        </w:trPr>
        <w:tc>
          <w:tcPr>
            <w:tcW w:w="709" w:type="dxa"/>
            <w:shd w:val="clear" w:color="auto" w:fill="auto"/>
          </w:tcPr>
          <w:p w:rsidR="00F6626F" w:rsidRPr="009C547E" w:rsidRDefault="00F6626F" w:rsidP="00F6626F">
            <w:r w:rsidRPr="009C547E">
              <w:t>1.</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BASAR Saša, Duga Resa, Mihalić selo 21 c</w:t>
            </w:r>
            <w:r>
              <w:rPr>
                <w:rFonts w:ascii="Times New Roman" w:hAnsi="Times New Roman"/>
              </w:rPr>
              <w:t xml:space="preserve"> </w:t>
            </w:r>
            <w:r w:rsidRPr="00E85A2C">
              <w:rPr>
                <w:rFonts w:ascii="Times New Roman" w:hAnsi="Times New Roman"/>
              </w:rPr>
              <w:t xml:space="preserve">OIB: 51318477654  </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59.004,14</w:t>
            </w:r>
          </w:p>
        </w:tc>
        <w:tc>
          <w:tcPr>
            <w:tcW w:w="1559" w:type="dxa"/>
            <w:tcBorders>
              <w:bottom w:val="single" w:sz="4" w:space="0" w:color="auto"/>
            </w:tcBorders>
            <w:vAlign w:val="center"/>
          </w:tcPr>
          <w:p w:rsidR="00F6626F" w:rsidRPr="0067632C" w:rsidRDefault="00F6626F" w:rsidP="0067632C">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59.004,14</w:t>
            </w:r>
          </w:p>
        </w:tc>
      </w:tr>
      <w:tr w:rsidR="00F6626F" w:rsidRPr="0067632C" w:rsidTr="00F6626F">
        <w:trPr>
          <w:trHeight w:val="690"/>
        </w:trPr>
        <w:tc>
          <w:tcPr>
            <w:tcW w:w="709" w:type="dxa"/>
            <w:shd w:val="clear" w:color="auto" w:fill="auto"/>
          </w:tcPr>
          <w:p w:rsidR="00F6626F" w:rsidRPr="009C547E" w:rsidRDefault="00F6626F" w:rsidP="00F6626F">
            <w:r w:rsidRPr="009C547E">
              <w:t>2.</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BAKARIĆ Ivica, Vrbovec, Svibanjska 62 OIB:48672778785</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85.755,97</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85.755,97</w:t>
            </w:r>
          </w:p>
        </w:tc>
      </w:tr>
      <w:tr w:rsidR="00F6626F" w:rsidRPr="0067632C" w:rsidTr="00F6626F">
        <w:trPr>
          <w:trHeight w:val="690"/>
        </w:trPr>
        <w:tc>
          <w:tcPr>
            <w:tcW w:w="709" w:type="dxa"/>
            <w:shd w:val="clear" w:color="auto" w:fill="auto"/>
          </w:tcPr>
          <w:p w:rsidR="00F6626F" w:rsidRPr="009C547E" w:rsidRDefault="00F6626F" w:rsidP="00F6626F">
            <w:r w:rsidRPr="009C547E">
              <w:t>3.</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ČAVČIĆ Ivica, Ladimirevci, Matije Gupca 31</w:t>
            </w:r>
            <w:r>
              <w:rPr>
                <w:rFonts w:ascii="Times New Roman" w:hAnsi="Times New Roman"/>
              </w:rPr>
              <w:t xml:space="preserve"> </w:t>
            </w:r>
            <w:r w:rsidRPr="00E85A2C">
              <w:rPr>
                <w:rFonts w:ascii="Times New Roman" w:hAnsi="Times New Roman"/>
              </w:rPr>
              <w:t>OIB: 51318477654</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88.401,95</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88.401,95</w:t>
            </w:r>
          </w:p>
        </w:tc>
      </w:tr>
      <w:tr w:rsidR="00F6626F" w:rsidRPr="0067632C" w:rsidTr="00F6626F">
        <w:trPr>
          <w:trHeight w:val="690"/>
        </w:trPr>
        <w:tc>
          <w:tcPr>
            <w:tcW w:w="709" w:type="dxa"/>
            <w:shd w:val="clear" w:color="auto" w:fill="auto"/>
          </w:tcPr>
          <w:p w:rsidR="00F6626F" w:rsidRPr="009C547E" w:rsidRDefault="00F6626F" w:rsidP="00F6626F">
            <w:r w:rsidRPr="009C547E">
              <w:t>4.</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DESPOT Dejan, Vinkovci, Petra Zoranića 26 a</w:t>
            </w:r>
            <w:r>
              <w:rPr>
                <w:rFonts w:ascii="Times New Roman" w:hAnsi="Times New Roman"/>
              </w:rPr>
              <w:t xml:space="preserve"> </w:t>
            </w:r>
            <w:r w:rsidRPr="00E85A2C">
              <w:rPr>
                <w:rFonts w:ascii="Times New Roman" w:hAnsi="Times New Roman"/>
              </w:rPr>
              <w:t>OIB: 72427084445</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22.743,52</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22.743,52</w:t>
            </w:r>
          </w:p>
        </w:tc>
      </w:tr>
      <w:tr w:rsidR="00F6626F" w:rsidRPr="0067632C" w:rsidTr="00F6626F">
        <w:trPr>
          <w:trHeight w:val="690"/>
        </w:trPr>
        <w:tc>
          <w:tcPr>
            <w:tcW w:w="709" w:type="dxa"/>
            <w:shd w:val="clear" w:color="auto" w:fill="auto"/>
          </w:tcPr>
          <w:p w:rsidR="00F6626F" w:rsidRPr="009C547E" w:rsidRDefault="00F6626F" w:rsidP="00F6626F">
            <w:r w:rsidRPr="009C547E">
              <w:t>5.</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EFENDIĆ Veljko, Osijek, Kaštelanska 39 b</w:t>
            </w:r>
            <w:r>
              <w:rPr>
                <w:rFonts w:ascii="Times New Roman" w:hAnsi="Times New Roman"/>
              </w:rPr>
              <w:t xml:space="preserve"> </w:t>
            </w:r>
            <w:r w:rsidRPr="00E85A2C">
              <w:rPr>
                <w:rFonts w:ascii="Times New Roman" w:hAnsi="Times New Roman"/>
              </w:rPr>
              <w:t>OIB: 16401054084</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90.651,31</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90.651,31</w:t>
            </w:r>
          </w:p>
        </w:tc>
      </w:tr>
      <w:tr w:rsidR="00F6626F" w:rsidRPr="0067632C" w:rsidTr="00F6626F">
        <w:trPr>
          <w:trHeight w:val="690"/>
        </w:trPr>
        <w:tc>
          <w:tcPr>
            <w:tcW w:w="709" w:type="dxa"/>
            <w:shd w:val="clear" w:color="auto" w:fill="auto"/>
          </w:tcPr>
          <w:p w:rsidR="00F6626F" w:rsidRPr="009C547E" w:rsidRDefault="00F6626F" w:rsidP="00F6626F">
            <w:r w:rsidRPr="009C547E">
              <w:t>6.</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 xml:space="preserve">HALAR Darko, </w:t>
            </w:r>
            <w:r>
              <w:rPr>
                <w:rFonts w:ascii="Times New Roman" w:hAnsi="Times New Roman"/>
              </w:rPr>
              <w:t>Belajske P</w:t>
            </w:r>
            <w:r w:rsidRPr="00E85A2C">
              <w:rPr>
                <w:rFonts w:ascii="Times New Roman" w:hAnsi="Times New Roman"/>
              </w:rPr>
              <w:t>oljice, Belajske poljice 63</w:t>
            </w:r>
            <w:r>
              <w:rPr>
                <w:rFonts w:ascii="Times New Roman" w:hAnsi="Times New Roman"/>
              </w:rPr>
              <w:t xml:space="preserve"> </w:t>
            </w:r>
            <w:r w:rsidRPr="00E85A2C">
              <w:rPr>
                <w:rFonts w:ascii="Times New Roman" w:hAnsi="Times New Roman"/>
              </w:rPr>
              <w:t>OIB:  51578043217</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56.036,14</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56.036,14</w:t>
            </w:r>
          </w:p>
        </w:tc>
      </w:tr>
      <w:tr w:rsidR="00F6626F" w:rsidRPr="0067632C" w:rsidTr="00F6626F">
        <w:trPr>
          <w:trHeight w:val="690"/>
        </w:trPr>
        <w:tc>
          <w:tcPr>
            <w:tcW w:w="709" w:type="dxa"/>
            <w:shd w:val="clear" w:color="auto" w:fill="auto"/>
          </w:tcPr>
          <w:p w:rsidR="00F6626F" w:rsidRPr="009C547E" w:rsidRDefault="00F6626F" w:rsidP="00F6626F">
            <w:r w:rsidRPr="009C547E">
              <w:t>7.</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JURAS Neno, Šibenik, Jurasi 22</w:t>
            </w:r>
            <w:r>
              <w:rPr>
                <w:rFonts w:ascii="Times New Roman" w:hAnsi="Times New Roman"/>
              </w:rPr>
              <w:t xml:space="preserve"> </w:t>
            </w:r>
            <w:r w:rsidRPr="00E85A2C">
              <w:rPr>
                <w:rFonts w:ascii="Times New Roman" w:hAnsi="Times New Roman"/>
              </w:rPr>
              <w:t>OIB: 14663401774</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45.782,55</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45.782,55</w:t>
            </w:r>
          </w:p>
        </w:tc>
      </w:tr>
      <w:tr w:rsidR="00F6626F" w:rsidRPr="0067632C" w:rsidTr="00F6626F">
        <w:trPr>
          <w:trHeight w:val="690"/>
        </w:trPr>
        <w:tc>
          <w:tcPr>
            <w:tcW w:w="709" w:type="dxa"/>
            <w:shd w:val="clear" w:color="auto" w:fill="auto"/>
          </w:tcPr>
          <w:p w:rsidR="00F6626F" w:rsidRPr="009C547E" w:rsidRDefault="00F6626F" w:rsidP="00F6626F">
            <w:r w:rsidRPr="009C547E">
              <w:t>8.</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JURELA Jerko, Obrovac Sinjski, Bajagić 107</w:t>
            </w:r>
            <w:r>
              <w:rPr>
                <w:rFonts w:ascii="Times New Roman" w:hAnsi="Times New Roman"/>
              </w:rPr>
              <w:t xml:space="preserve"> </w:t>
            </w:r>
            <w:r w:rsidRPr="00E85A2C">
              <w:rPr>
                <w:rFonts w:ascii="Times New Roman" w:hAnsi="Times New Roman"/>
              </w:rPr>
              <w:t>OIB: 55515511143</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100.413,76</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100.413,76</w:t>
            </w:r>
          </w:p>
        </w:tc>
      </w:tr>
      <w:tr w:rsidR="00F6626F" w:rsidRPr="0067632C" w:rsidTr="00F6626F">
        <w:trPr>
          <w:trHeight w:val="690"/>
        </w:trPr>
        <w:tc>
          <w:tcPr>
            <w:tcW w:w="709" w:type="dxa"/>
            <w:shd w:val="clear" w:color="auto" w:fill="auto"/>
          </w:tcPr>
          <w:p w:rsidR="00F6626F" w:rsidRPr="009C547E" w:rsidRDefault="00F6626F" w:rsidP="00F6626F">
            <w:r w:rsidRPr="009C547E">
              <w:t>9.</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JURIĆ Zlatko, Zagreb, Balokovićeva 9</w:t>
            </w:r>
            <w:r>
              <w:rPr>
                <w:rFonts w:ascii="Times New Roman" w:hAnsi="Times New Roman"/>
              </w:rPr>
              <w:t xml:space="preserve"> </w:t>
            </w:r>
            <w:r w:rsidRPr="00E85A2C">
              <w:rPr>
                <w:rFonts w:ascii="Times New Roman" w:hAnsi="Times New Roman"/>
              </w:rPr>
              <w:t>OIB: 69995121175</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80.389,00</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80.389,00</w:t>
            </w:r>
          </w:p>
        </w:tc>
      </w:tr>
      <w:tr w:rsidR="00F6626F" w:rsidRPr="0067632C" w:rsidTr="00F6626F">
        <w:trPr>
          <w:trHeight w:val="690"/>
        </w:trPr>
        <w:tc>
          <w:tcPr>
            <w:tcW w:w="709" w:type="dxa"/>
            <w:shd w:val="clear" w:color="auto" w:fill="auto"/>
          </w:tcPr>
          <w:p w:rsidR="00F6626F" w:rsidRPr="009C547E" w:rsidRDefault="00F6626F" w:rsidP="00F6626F">
            <w:r w:rsidRPr="009C547E">
              <w:t>10.</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(KEVO) VENCLER Marija, Vinkovci, Gubec Matije 53</w:t>
            </w:r>
            <w:r>
              <w:rPr>
                <w:rFonts w:ascii="Times New Roman" w:hAnsi="Times New Roman"/>
              </w:rPr>
              <w:t xml:space="preserve"> </w:t>
            </w:r>
            <w:r w:rsidRPr="00E85A2C">
              <w:rPr>
                <w:rFonts w:ascii="Times New Roman" w:hAnsi="Times New Roman"/>
              </w:rPr>
              <w:t>OIB: 58707101414</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27.653,56</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27.653,56</w:t>
            </w:r>
          </w:p>
        </w:tc>
      </w:tr>
      <w:tr w:rsidR="00F6626F" w:rsidRPr="0067632C" w:rsidTr="00F6626F">
        <w:trPr>
          <w:trHeight w:val="690"/>
        </w:trPr>
        <w:tc>
          <w:tcPr>
            <w:tcW w:w="709" w:type="dxa"/>
            <w:shd w:val="clear" w:color="auto" w:fill="auto"/>
          </w:tcPr>
          <w:p w:rsidR="00F6626F" w:rsidRPr="009C547E" w:rsidRDefault="00F6626F" w:rsidP="00F6626F">
            <w:r w:rsidRPr="009C547E">
              <w:t>11.</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 xml:space="preserve">KIŠ Miro, Semeljci, Školska 57  OIB: 96788825524  </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70.679,29</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70.679,29</w:t>
            </w:r>
          </w:p>
        </w:tc>
      </w:tr>
      <w:tr w:rsidR="00F6626F" w:rsidRPr="0067632C" w:rsidTr="00F6626F">
        <w:trPr>
          <w:trHeight w:val="690"/>
        </w:trPr>
        <w:tc>
          <w:tcPr>
            <w:tcW w:w="709" w:type="dxa"/>
            <w:shd w:val="clear" w:color="auto" w:fill="auto"/>
          </w:tcPr>
          <w:p w:rsidR="00F6626F" w:rsidRPr="009C547E" w:rsidRDefault="00F6626F" w:rsidP="00F6626F">
            <w:r w:rsidRPr="009C547E">
              <w:t>12.</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KRVARIĆ Zlatko, Karlovac, Kralja Zvonimira 12</w:t>
            </w:r>
            <w:r>
              <w:rPr>
                <w:rFonts w:ascii="Times New Roman" w:hAnsi="Times New Roman"/>
              </w:rPr>
              <w:t xml:space="preserve"> </w:t>
            </w:r>
            <w:r w:rsidRPr="00E85A2C">
              <w:rPr>
                <w:rFonts w:ascii="Times New Roman" w:hAnsi="Times New Roman"/>
              </w:rPr>
              <w:t>OIB: 85032890609</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62.126,37</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62.126,37</w:t>
            </w:r>
          </w:p>
        </w:tc>
      </w:tr>
      <w:tr w:rsidR="00F6626F" w:rsidRPr="0067632C" w:rsidTr="00F6626F">
        <w:trPr>
          <w:trHeight w:val="690"/>
        </w:trPr>
        <w:tc>
          <w:tcPr>
            <w:tcW w:w="709" w:type="dxa"/>
            <w:shd w:val="clear" w:color="auto" w:fill="auto"/>
          </w:tcPr>
          <w:p w:rsidR="00F6626F" w:rsidRPr="009C547E" w:rsidRDefault="00F6626F" w:rsidP="00F6626F">
            <w:r w:rsidRPr="009C547E">
              <w:t>13.</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LUKIĆ Damir, Zagreb, Vogelska 12</w:t>
            </w:r>
            <w:r>
              <w:rPr>
                <w:rFonts w:ascii="Times New Roman" w:hAnsi="Times New Roman"/>
              </w:rPr>
              <w:t xml:space="preserve"> </w:t>
            </w:r>
            <w:r w:rsidRPr="00E85A2C">
              <w:rPr>
                <w:rFonts w:ascii="Times New Roman" w:hAnsi="Times New Roman"/>
              </w:rPr>
              <w:t>OIB: 56451285508</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107.164,15</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107.164,15</w:t>
            </w:r>
          </w:p>
        </w:tc>
      </w:tr>
      <w:tr w:rsidR="00F6626F" w:rsidRPr="0067632C" w:rsidTr="00F6626F">
        <w:trPr>
          <w:trHeight w:val="690"/>
        </w:trPr>
        <w:tc>
          <w:tcPr>
            <w:tcW w:w="709" w:type="dxa"/>
            <w:shd w:val="clear" w:color="auto" w:fill="auto"/>
          </w:tcPr>
          <w:p w:rsidR="00F6626F" w:rsidRPr="009C547E" w:rsidRDefault="00F6626F" w:rsidP="00F6626F">
            <w:r w:rsidRPr="009C547E">
              <w:t>14.</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(LUKIĆ) MATANOVIĆ Maja, Zagreb, Vogelska 12</w:t>
            </w:r>
            <w:r>
              <w:rPr>
                <w:rFonts w:ascii="Times New Roman" w:hAnsi="Times New Roman"/>
              </w:rPr>
              <w:t xml:space="preserve"> </w:t>
            </w:r>
            <w:r w:rsidRPr="00E85A2C">
              <w:rPr>
                <w:rFonts w:ascii="Times New Roman" w:hAnsi="Times New Roman"/>
              </w:rPr>
              <w:t>OIB: 10320742838</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19.825,00</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19.825,00</w:t>
            </w:r>
          </w:p>
        </w:tc>
      </w:tr>
      <w:tr w:rsidR="00F6626F" w:rsidRPr="0067632C" w:rsidTr="00F6626F">
        <w:trPr>
          <w:trHeight w:val="690"/>
        </w:trPr>
        <w:tc>
          <w:tcPr>
            <w:tcW w:w="709" w:type="dxa"/>
            <w:shd w:val="clear" w:color="auto" w:fill="auto"/>
          </w:tcPr>
          <w:p w:rsidR="00F6626F" w:rsidRPr="009C547E" w:rsidRDefault="00F6626F" w:rsidP="00F6626F">
            <w:r w:rsidRPr="009C547E">
              <w:t>15.</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MATIJEVIĆ Branko, Požega, Julija Kempfa 12</w:t>
            </w:r>
            <w:r>
              <w:rPr>
                <w:rFonts w:ascii="Times New Roman" w:hAnsi="Times New Roman"/>
              </w:rPr>
              <w:t xml:space="preserve"> </w:t>
            </w:r>
            <w:r w:rsidRPr="00E85A2C">
              <w:rPr>
                <w:rFonts w:ascii="Times New Roman" w:hAnsi="Times New Roman"/>
              </w:rPr>
              <w:t>OIB: 78535312600</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34.196,04</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34.196,04</w:t>
            </w:r>
          </w:p>
        </w:tc>
      </w:tr>
      <w:tr w:rsidR="00F6626F" w:rsidRPr="0067632C" w:rsidTr="00F6626F">
        <w:trPr>
          <w:trHeight w:val="690"/>
        </w:trPr>
        <w:tc>
          <w:tcPr>
            <w:tcW w:w="709" w:type="dxa"/>
            <w:shd w:val="clear" w:color="auto" w:fill="auto"/>
          </w:tcPr>
          <w:p w:rsidR="00F6626F" w:rsidRPr="009C547E" w:rsidRDefault="00F6626F" w:rsidP="00F6626F">
            <w:r w:rsidRPr="009C547E">
              <w:t>16.</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MATIJEVIĆ Leonardo, Požega, Julija Kempfa 12</w:t>
            </w:r>
            <w:r>
              <w:rPr>
                <w:rFonts w:ascii="Times New Roman" w:hAnsi="Times New Roman"/>
              </w:rPr>
              <w:t xml:space="preserve"> </w:t>
            </w:r>
            <w:r w:rsidRPr="00E85A2C">
              <w:rPr>
                <w:rFonts w:ascii="Times New Roman" w:hAnsi="Times New Roman"/>
              </w:rPr>
              <w:t>OIB: 86353185544</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36.702,47</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36.702,47</w:t>
            </w:r>
          </w:p>
        </w:tc>
      </w:tr>
      <w:tr w:rsidR="00F6626F" w:rsidRPr="0067632C" w:rsidTr="00F6626F">
        <w:trPr>
          <w:trHeight w:val="690"/>
        </w:trPr>
        <w:tc>
          <w:tcPr>
            <w:tcW w:w="709" w:type="dxa"/>
            <w:shd w:val="clear" w:color="auto" w:fill="auto"/>
          </w:tcPr>
          <w:p w:rsidR="00F6626F" w:rsidRPr="009C547E" w:rsidRDefault="00F6626F" w:rsidP="00F6626F">
            <w:r w:rsidRPr="009C547E">
              <w:t>17.</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NIMAC Aleksandar, Split, Kroz Smrdečac 19</w:t>
            </w:r>
            <w:r>
              <w:rPr>
                <w:rFonts w:ascii="Times New Roman" w:hAnsi="Times New Roman"/>
              </w:rPr>
              <w:t xml:space="preserve"> </w:t>
            </w:r>
            <w:r w:rsidRPr="00E85A2C">
              <w:rPr>
                <w:rFonts w:ascii="Times New Roman" w:hAnsi="Times New Roman"/>
              </w:rPr>
              <w:t>OIB: 34448512898</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100.829,62</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100.829,62</w:t>
            </w:r>
          </w:p>
        </w:tc>
      </w:tr>
      <w:tr w:rsidR="00F6626F" w:rsidRPr="0067632C" w:rsidTr="00F6626F">
        <w:trPr>
          <w:trHeight w:val="690"/>
        </w:trPr>
        <w:tc>
          <w:tcPr>
            <w:tcW w:w="709" w:type="dxa"/>
            <w:shd w:val="clear" w:color="auto" w:fill="auto"/>
          </w:tcPr>
          <w:p w:rsidR="00F6626F" w:rsidRPr="009C547E" w:rsidRDefault="00F6626F" w:rsidP="00F6626F">
            <w:r w:rsidRPr="009C547E">
              <w:t>18.</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OPŠIVAČ Željan, Zagreb, Mate Lovraka 19</w:t>
            </w:r>
            <w:r>
              <w:rPr>
                <w:rFonts w:ascii="Times New Roman" w:hAnsi="Times New Roman"/>
              </w:rPr>
              <w:t xml:space="preserve"> </w:t>
            </w:r>
            <w:r w:rsidRPr="00E85A2C">
              <w:rPr>
                <w:rFonts w:ascii="Times New Roman" w:hAnsi="Times New Roman"/>
              </w:rPr>
              <w:t>OIB: 06482889483</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17.264,12</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17.264,12</w:t>
            </w:r>
          </w:p>
        </w:tc>
      </w:tr>
      <w:tr w:rsidR="00F6626F" w:rsidRPr="0067632C" w:rsidTr="00F6626F">
        <w:trPr>
          <w:trHeight w:val="690"/>
        </w:trPr>
        <w:tc>
          <w:tcPr>
            <w:tcW w:w="709" w:type="dxa"/>
            <w:shd w:val="clear" w:color="auto" w:fill="auto"/>
          </w:tcPr>
          <w:p w:rsidR="00F6626F" w:rsidRPr="009C547E" w:rsidRDefault="00F6626F" w:rsidP="00F6626F">
            <w:r w:rsidRPr="009C547E">
              <w:t>19.</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PAVLICA Željan, Sisak, Antuna Augustinčića 15 OIB: 20308238736</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55.512,92</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55.512,92</w:t>
            </w:r>
          </w:p>
        </w:tc>
      </w:tr>
      <w:tr w:rsidR="00F6626F" w:rsidRPr="0067632C" w:rsidTr="00F6626F">
        <w:trPr>
          <w:trHeight w:val="690"/>
        </w:trPr>
        <w:tc>
          <w:tcPr>
            <w:tcW w:w="709" w:type="dxa"/>
            <w:shd w:val="clear" w:color="auto" w:fill="auto"/>
          </w:tcPr>
          <w:p w:rsidR="00F6626F" w:rsidRPr="009C547E" w:rsidRDefault="00F6626F" w:rsidP="00F6626F">
            <w:r w:rsidRPr="009C547E">
              <w:t>20.</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PINTARIĆ Matija, Čakovec, Dr. Vlatka Mačeka 33</w:t>
            </w:r>
            <w:r>
              <w:rPr>
                <w:rFonts w:ascii="Times New Roman" w:hAnsi="Times New Roman"/>
              </w:rPr>
              <w:t xml:space="preserve"> </w:t>
            </w:r>
            <w:r w:rsidRPr="00E85A2C">
              <w:rPr>
                <w:rFonts w:ascii="Times New Roman" w:hAnsi="Times New Roman"/>
              </w:rPr>
              <w:t>OIB: 35037117769</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15.497,90</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15.497,90</w:t>
            </w:r>
          </w:p>
        </w:tc>
      </w:tr>
      <w:tr w:rsidR="00F6626F" w:rsidRPr="0067632C" w:rsidTr="00F6626F">
        <w:trPr>
          <w:trHeight w:val="690"/>
        </w:trPr>
        <w:tc>
          <w:tcPr>
            <w:tcW w:w="709" w:type="dxa"/>
            <w:shd w:val="clear" w:color="auto" w:fill="auto"/>
          </w:tcPr>
          <w:p w:rsidR="00F6626F" w:rsidRPr="009C547E" w:rsidRDefault="00F6626F" w:rsidP="00F6626F">
            <w:r w:rsidRPr="009C547E">
              <w:lastRenderedPageBreak/>
              <w:t>21.</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POTNAR Zvonimir, Pleternica, Bana Josipa Jelačića 91</w:t>
            </w:r>
            <w:r>
              <w:rPr>
                <w:rFonts w:ascii="Times New Roman" w:hAnsi="Times New Roman"/>
              </w:rPr>
              <w:t xml:space="preserve"> </w:t>
            </w:r>
            <w:r w:rsidRPr="00E85A2C">
              <w:rPr>
                <w:rFonts w:ascii="Times New Roman" w:hAnsi="Times New Roman"/>
              </w:rPr>
              <w:t>OIB: 66838431813</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45.235,84</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45.235,84</w:t>
            </w:r>
          </w:p>
        </w:tc>
      </w:tr>
      <w:tr w:rsidR="00F6626F" w:rsidRPr="0067632C" w:rsidTr="00F6626F">
        <w:trPr>
          <w:trHeight w:val="690"/>
        </w:trPr>
        <w:tc>
          <w:tcPr>
            <w:tcW w:w="709" w:type="dxa"/>
            <w:shd w:val="clear" w:color="auto" w:fill="auto"/>
          </w:tcPr>
          <w:p w:rsidR="00F6626F" w:rsidRPr="009C547E" w:rsidRDefault="00F6626F" w:rsidP="00F6626F">
            <w:r w:rsidRPr="009C547E">
              <w:t>22.</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SABOLOVIĆ Stjepan, Bjelovar, Ljudevita Gaja 3</w:t>
            </w:r>
            <w:r>
              <w:rPr>
                <w:rFonts w:ascii="Times New Roman" w:hAnsi="Times New Roman"/>
              </w:rPr>
              <w:t xml:space="preserve"> </w:t>
            </w:r>
            <w:r w:rsidRPr="00E85A2C">
              <w:rPr>
                <w:rFonts w:ascii="Times New Roman" w:hAnsi="Times New Roman"/>
              </w:rPr>
              <w:t>OIB: 04351593514</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122.498,83</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122.498,83</w:t>
            </w:r>
          </w:p>
        </w:tc>
      </w:tr>
      <w:tr w:rsidR="00F6626F" w:rsidRPr="0067632C" w:rsidTr="00F6626F">
        <w:trPr>
          <w:trHeight w:val="690"/>
        </w:trPr>
        <w:tc>
          <w:tcPr>
            <w:tcW w:w="709" w:type="dxa"/>
            <w:shd w:val="clear" w:color="auto" w:fill="auto"/>
          </w:tcPr>
          <w:p w:rsidR="00F6626F" w:rsidRPr="009C547E" w:rsidRDefault="00F6626F" w:rsidP="00F6626F">
            <w:r w:rsidRPr="009C547E">
              <w:t>23.</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SUHIĆ Branislav, Vinkovci, I. A. Fitzy 19</w:t>
            </w:r>
            <w:r>
              <w:rPr>
                <w:rFonts w:ascii="Times New Roman" w:hAnsi="Times New Roman"/>
              </w:rPr>
              <w:t xml:space="preserve"> </w:t>
            </w:r>
            <w:r w:rsidRPr="00E85A2C">
              <w:rPr>
                <w:rFonts w:ascii="Times New Roman" w:hAnsi="Times New Roman"/>
              </w:rPr>
              <w:t>OIB: 88488478156</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90.462,18</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90.462,18</w:t>
            </w:r>
          </w:p>
        </w:tc>
      </w:tr>
      <w:tr w:rsidR="00F6626F" w:rsidRPr="0067632C" w:rsidTr="00F6626F">
        <w:trPr>
          <w:trHeight w:val="690"/>
        </w:trPr>
        <w:tc>
          <w:tcPr>
            <w:tcW w:w="709" w:type="dxa"/>
            <w:shd w:val="clear" w:color="auto" w:fill="auto"/>
          </w:tcPr>
          <w:p w:rsidR="00F6626F" w:rsidRPr="009C547E" w:rsidRDefault="00F6626F" w:rsidP="00F6626F">
            <w:r w:rsidRPr="009C547E">
              <w:t>24.</w:t>
            </w:r>
          </w:p>
        </w:tc>
        <w:tc>
          <w:tcPr>
            <w:tcW w:w="3828" w:type="dxa"/>
            <w:vAlign w:val="center"/>
          </w:tcPr>
          <w:p w:rsidR="00F6626F" w:rsidRPr="00E85A2C" w:rsidRDefault="00F6626F" w:rsidP="00F6626F">
            <w:pPr>
              <w:rPr>
                <w:rFonts w:ascii="Times New Roman" w:hAnsi="Times New Roman"/>
              </w:rPr>
            </w:pPr>
            <w:r w:rsidRPr="00E85A2C">
              <w:rPr>
                <w:rFonts w:ascii="Times New Roman" w:hAnsi="Times New Roman"/>
              </w:rPr>
              <w:t>SVALINA Ljubo, Crivac (Split), Crivac bb</w:t>
            </w:r>
            <w:r>
              <w:rPr>
                <w:rFonts w:ascii="Times New Roman" w:hAnsi="Times New Roman"/>
              </w:rPr>
              <w:t xml:space="preserve"> </w:t>
            </w:r>
            <w:r w:rsidRPr="00E85A2C">
              <w:rPr>
                <w:rFonts w:ascii="Times New Roman" w:hAnsi="Times New Roman"/>
              </w:rPr>
              <w:t>OIB: 37425598443</w:t>
            </w:r>
          </w:p>
        </w:tc>
        <w:tc>
          <w:tcPr>
            <w:tcW w:w="1417" w:type="dxa"/>
            <w:tcBorders>
              <w:bottom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23.746,18</w:t>
            </w:r>
          </w:p>
        </w:tc>
        <w:tc>
          <w:tcPr>
            <w:tcW w:w="1559" w:type="dxa"/>
            <w:tcBorders>
              <w:bottom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23.746,18</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25.</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ŠPRAJC Anđelko, Petrinja, Dr. J. Nemeca 11</w:t>
            </w:r>
            <w:r>
              <w:rPr>
                <w:rFonts w:ascii="Times New Roman" w:hAnsi="Times New Roman"/>
              </w:rPr>
              <w:t xml:space="preserve"> </w:t>
            </w:r>
            <w:r w:rsidRPr="00E85A2C">
              <w:rPr>
                <w:rFonts w:ascii="Times New Roman" w:hAnsi="Times New Roman"/>
              </w:rPr>
              <w:t>OIB: 20959920266</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4.586,01</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4.586,01</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26.</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ŠTEFANOVIĆ Marin, Osijek, Vranska 2</w:t>
            </w:r>
            <w:r>
              <w:rPr>
                <w:rFonts w:ascii="Times New Roman" w:hAnsi="Times New Roman"/>
              </w:rPr>
              <w:t xml:space="preserve"> </w:t>
            </w:r>
            <w:r w:rsidRPr="00E85A2C">
              <w:rPr>
                <w:rFonts w:ascii="Times New Roman" w:hAnsi="Times New Roman"/>
              </w:rPr>
              <w:t>OIB: 2458121792</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54.946,43</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54.946,43</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27.</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VUKOVIĆ Kristina, Karlovac, Kralja Zvonimira 14</w:t>
            </w:r>
            <w:r>
              <w:rPr>
                <w:rFonts w:ascii="Times New Roman" w:hAnsi="Times New Roman"/>
              </w:rPr>
              <w:t xml:space="preserve"> </w:t>
            </w:r>
            <w:r w:rsidRPr="00E85A2C">
              <w:rPr>
                <w:rFonts w:ascii="Times New Roman" w:hAnsi="Times New Roman"/>
              </w:rPr>
              <w:t>OIB: 5047915310</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31.749,08</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31.749,08</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28.</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PARLOV Željko, Zagreb, Anina 87 a OIB: 72118740867</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6.193,71</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6.193,71</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29.</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SIMUNIĆ Davor, Ernestinovo, Vladimira Nazora 57 OIB: 87327810371</w:t>
            </w:r>
            <w:r>
              <w:rPr>
                <w:rFonts w:ascii="Times New Roman" w:hAnsi="Times New Roman"/>
              </w:rPr>
              <w:t xml:space="preserve"> </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82.074,00</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82.074,00</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30.</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HORVAT Miroslav, Benkovac, Popovići 3</w:t>
            </w:r>
            <w:r>
              <w:rPr>
                <w:rFonts w:ascii="Times New Roman" w:hAnsi="Times New Roman"/>
              </w:rPr>
              <w:t xml:space="preserve"> </w:t>
            </w:r>
            <w:r w:rsidRPr="00E85A2C">
              <w:rPr>
                <w:rFonts w:ascii="Times New Roman" w:hAnsi="Times New Roman"/>
              </w:rPr>
              <w:t>OIB: 38696431118</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68.930,30</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68.930,30</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31.</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ČUJIĆ Milan, Karlovac, Hrvatske bratske zajednice 11 b</w:t>
            </w:r>
            <w:r>
              <w:rPr>
                <w:rFonts w:ascii="Times New Roman" w:hAnsi="Times New Roman"/>
              </w:rPr>
              <w:t xml:space="preserve"> </w:t>
            </w:r>
            <w:r w:rsidRPr="00E85A2C">
              <w:rPr>
                <w:rFonts w:ascii="Times New Roman" w:hAnsi="Times New Roman"/>
              </w:rPr>
              <w:t>OIB: 57015265667</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44.855,71</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44.855,71</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32.</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LEDINŠČAK Dražen, Kaniža, Kaniža 31 OIB: 80427004971</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9.213,86</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9.213,86</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33.</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TANKOVIĆ Ivica, Samobor, 9. svibnja 14</w:t>
            </w:r>
            <w:r>
              <w:rPr>
                <w:rFonts w:ascii="Times New Roman" w:hAnsi="Times New Roman"/>
              </w:rPr>
              <w:t xml:space="preserve"> </w:t>
            </w:r>
            <w:r w:rsidRPr="00E85A2C">
              <w:rPr>
                <w:rFonts w:ascii="Times New Roman" w:hAnsi="Times New Roman"/>
              </w:rPr>
              <w:t>OIB: 45279018766</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15.361,83</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15.361,83</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Pr="009C547E" w:rsidRDefault="00F6626F" w:rsidP="00F6626F">
            <w:r w:rsidRPr="009C547E">
              <w:t>34.</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 xml:space="preserve">BOČKAJ Gordon, Gornja Stubica, Banšćica 32 </w:t>
            </w:r>
            <w:r>
              <w:rPr>
                <w:rFonts w:ascii="Times New Roman" w:hAnsi="Times New Roman"/>
              </w:rPr>
              <w:t xml:space="preserve"> </w:t>
            </w:r>
            <w:r w:rsidRPr="00E85A2C">
              <w:rPr>
                <w:rFonts w:ascii="Times New Roman" w:hAnsi="Times New Roman"/>
              </w:rPr>
              <w:t>OIB: 66000364789</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10.224,92</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10.224,92</w:t>
            </w:r>
          </w:p>
        </w:tc>
      </w:tr>
      <w:tr w:rsidR="00F6626F" w:rsidRPr="0067632C" w:rsidTr="00F6626F">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tcPr>
          <w:p w:rsidR="00F6626F" w:rsidRDefault="00F6626F" w:rsidP="00F6626F">
            <w:r w:rsidRPr="009C547E">
              <w:t>35.</w:t>
            </w:r>
          </w:p>
        </w:tc>
        <w:tc>
          <w:tcPr>
            <w:tcW w:w="3828" w:type="dxa"/>
            <w:tcBorders>
              <w:top w:val="single" w:sz="4" w:space="0" w:color="auto"/>
              <w:left w:val="single" w:sz="4" w:space="0" w:color="auto"/>
              <w:bottom w:val="single" w:sz="4" w:space="0" w:color="auto"/>
              <w:right w:val="single" w:sz="4" w:space="0" w:color="auto"/>
            </w:tcBorders>
            <w:vAlign w:val="center"/>
          </w:tcPr>
          <w:p w:rsidR="00F6626F" w:rsidRPr="00E85A2C" w:rsidRDefault="00F6626F" w:rsidP="00F6626F">
            <w:pPr>
              <w:rPr>
                <w:rFonts w:ascii="Times New Roman" w:hAnsi="Times New Roman"/>
              </w:rPr>
            </w:pPr>
            <w:r w:rsidRPr="00E85A2C">
              <w:rPr>
                <w:rFonts w:ascii="Times New Roman" w:hAnsi="Times New Roman"/>
              </w:rPr>
              <w:t>MATIJA Pintarić, Čakovec, Dr. V. Mačeka 33</w:t>
            </w:r>
            <w:r>
              <w:rPr>
                <w:rFonts w:ascii="Times New Roman" w:hAnsi="Times New Roman"/>
              </w:rPr>
              <w:t xml:space="preserve"> </w:t>
            </w:r>
            <w:r w:rsidRPr="00E85A2C">
              <w:rPr>
                <w:rFonts w:ascii="Times New Roman" w:hAnsi="Times New Roman"/>
              </w:rPr>
              <w:t>OIB: 35037117769</w:t>
            </w:r>
          </w:p>
        </w:tc>
        <w:tc>
          <w:tcPr>
            <w:tcW w:w="1417"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65.339,84</w:t>
            </w:r>
          </w:p>
        </w:tc>
        <w:tc>
          <w:tcPr>
            <w:tcW w:w="1559" w:type="dxa"/>
            <w:tcBorders>
              <w:top w:val="single" w:sz="4" w:space="0" w:color="auto"/>
              <w:left w:val="single" w:sz="4" w:space="0" w:color="auto"/>
              <w:bottom w:val="single" w:sz="4" w:space="0" w:color="auto"/>
              <w:right w:val="single" w:sz="4" w:space="0" w:color="auto"/>
            </w:tcBorders>
            <w:vAlign w:val="center"/>
          </w:tcPr>
          <w:p w:rsidR="00F6626F" w:rsidRPr="0067632C" w:rsidRDefault="00F6626F" w:rsidP="00F6626F">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3" w:type="dxa"/>
            <w:tcBorders>
              <w:top w:val="single" w:sz="4" w:space="0" w:color="auto"/>
              <w:left w:val="single" w:sz="4" w:space="0" w:color="auto"/>
              <w:bottom w:val="single" w:sz="4" w:space="0" w:color="auto"/>
              <w:right w:val="single" w:sz="4" w:space="0" w:color="auto"/>
            </w:tcBorders>
          </w:tcPr>
          <w:p w:rsidR="00F6626F" w:rsidRPr="00AD1014" w:rsidRDefault="00F6626F" w:rsidP="00F6626F">
            <w:pPr>
              <w:rPr>
                <w:rFonts w:ascii="Times New Roman" w:hAnsi="Times New Roman"/>
                <w:sz w:val="24"/>
                <w:szCs w:val="24"/>
              </w:rPr>
            </w:pPr>
            <w:r w:rsidRPr="00AD1014">
              <w:rPr>
                <w:rFonts w:ascii="Times New Roman" w:hAnsi="Times New Roman"/>
                <w:sz w:val="24"/>
                <w:szCs w:val="24"/>
              </w:rPr>
              <w:t xml:space="preserve">                        65.339,84</w:t>
            </w:r>
          </w:p>
        </w:tc>
      </w:tr>
    </w:tbl>
    <w:p w:rsidR="0067632C" w:rsidRDefault="0067632C" w:rsidP="0067632C">
      <w:pPr>
        <w:spacing w:after="0"/>
        <w:jc w:val="both"/>
        <w:rPr>
          <w:rFonts w:ascii="Times New Roman" w:hAnsi="Times New Roman"/>
          <w:sz w:val="24"/>
          <w:szCs w:val="24"/>
        </w:rPr>
      </w:pPr>
    </w:p>
    <w:p w:rsidR="00FF4D74" w:rsidRPr="0067632C" w:rsidRDefault="00FF4D74" w:rsidP="0067632C">
      <w:pPr>
        <w:spacing w:after="0"/>
        <w:jc w:val="both"/>
        <w:rPr>
          <w:rFonts w:ascii="Times New Roman" w:hAnsi="Times New Roman"/>
          <w:sz w:val="24"/>
          <w:szCs w:val="24"/>
        </w:rPr>
      </w:pPr>
    </w:p>
    <w:p w:rsidR="0067632C" w:rsidRPr="0067632C" w:rsidRDefault="0067632C" w:rsidP="0067632C">
      <w:pPr>
        <w:rPr>
          <w:rFonts w:ascii="Times New Roman" w:hAnsi="Times New Roman"/>
          <w:color w:val="000000"/>
          <w:sz w:val="24"/>
          <w:szCs w:val="24"/>
        </w:rPr>
      </w:pPr>
      <w:r w:rsidRPr="0067632C">
        <w:rPr>
          <w:rFonts w:ascii="Times New Roman" w:hAnsi="Times New Roman"/>
          <w:color w:val="000000"/>
          <w:sz w:val="24"/>
          <w:szCs w:val="24"/>
        </w:rPr>
        <w:t xml:space="preserve">II viši isplatni red - </w:t>
      </w:r>
      <w:r w:rsidR="00887123" w:rsidRPr="00887123">
        <w:rPr>
          <w:rFonts w:ascii="Times New Roman" w:hAnsi="Times New Roman"/>
          <w:color w:val="000000"/>
          <w:sz w:val="24"/>
          <w:szCs w:val="24"/>
        </w:rPr>
        <w:t>2.006.213,39</w:t>
      </w:r>
      <w:r w:rsidRPr="0067632C">
        <w:rPr>
          <w:rFonts w:ascii="Times New Roman" w:hAnsi="Times New Roman"/>
          <w:color w:val="000000"/>
          <w:sz w:val="24"/>
          <w:szCs w:val="24"/>
        </w:rPr>
        <w:t xml:space="preserve"> kuna priznatih </w:t>
      </w:r>
      <w:r w:rsidR="00887123">
        <w:rPr>
          <w:rFonts w:ascii="Times New Roman" w:hAnsi="Times New Roman"/>
          <w:color w:val="000000"/>
          <w:sz w:val="24"/>
          <w:szCs w:val="24"/>
        </w:rPr>
        <w:t xml:space="preserve">nenamirenih </w:t>
      </w:r>
      <w:r w:rsidRPr="0067632C">
        <w:rPr>
          <w:rFonts w:ascii="Times New Roman" w:hAnsi="Times New Roman"/>
          <w:color w:val="000000"/>
          <w:sz w:val="24"/>
          <w:szCs w:val="24"/>
        </w:rPr>
        <w:t xml:space="preserve">tražbina - namirenje </w:t>
      </w:r>
      <w:r w:rsidR="00887123">
        <w:rPr>
          <w:rFonts w:ascii="Times New Roman" w:hAnsi="Times New Roman"/>
          <w:color w:val="000000"/>
          <w:sz w:val="24"/>
          <w:szCs w:val="24"/>
        </w:rPr>
        <w:t>00,00</w:t>
      </w:r>
      <w:r w:rsidRPr="0067632C">
        <w:rPr>
          <w:rFonts w:ascii="Times New Roman" w:hAnsi="Times New Roman"/>
          <w:color w:val="000000"/>
          <w:sz w:val="24"/>
          <w:szCs w:val="24"/>
        </w:rPr>
        <w:t xml:space="preserve">% odnosno </w:t>
      </w:r>
      <w:r w:rsidR="00887123">
        <w:rPr>
          <w:rFonts w:ascii="Times New Roman" w:hAnsi="Times New Roman"/>
          <w:color w:val="000000"/>
          <w:sz w:val="24"/>
          <w:szCs w:val="24"/>
        </w:rPr>
        <w:t>00,00</w:t>
      </w:r>
      <w:r w:rsidRPr="0067632C">
        <w:rPr>
          <w:rFonts w:ascii="Times New Roman" w:hAnsi="Times New Roman"/>
          <w:color w:val="000000"/>
          <w:sz w:val="24"/>
          <w:szCs w:val="24"/>
        </w:rPr>
        <w:t xml:space="preserve"> kuna.</w:t>
      </w:r>
    </w:p>
    <w:p w:rsidR="0067632C" w:rsidRPr="0067632C" w:rsidRDefault="0067632C" w:rsidP="0067632C">
      <w:pPr>
        <w:spacing w:after="0"/>
        <w:jc w:val="both"/>
        <w:rPr>
          <w:rFonts w:ascii="Times New Roman" w:hAnsi="Times New Roman"/>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1417"/>
        <w:gridCol w:w="1560"/>
        <w:gridCol w:w="1842"/>
      </w:tblGrid>
      <w:tr w:rsidR="00F6626F" w:rsidRPr="0067632C" w:rsidTr="00887123">
        <w:trPr>
          <w:trHeight w:val="554"/>
        </w:trPr>
        <w:tc>
          <w:tcPr>
            <w:tcW w:w="709" w:type="dxa"/>
            <w:shd w:val="clear" w:color="auto" w:fill="auto"/>
            <w:vAlign w:val="center"/>
          </w:tcPr>
          <w:p w:rsidR="00F6626F" w:rsidRPr="0067632C" w:rsidRDefault="00F6626F" w:rsidP="0067632C">
            <w:r w:rsidRPr="0067632C">
              <w:t>R.br.</w:t>
            </w:r>
          </w:p>
        </w:tc>
        <w:tc>
          <w:tcPr>
            <w:tcW w:w="3686" w:type="dxa"/>
            <w:vAlign w:val="center"/>
          </w:tcPr>
          <w:p w:rsidR="00F6626F" w:rsidRPr="0067632C" w:rsidRDefault="00F6626F" w:rsidP="0067632C">
            <w:pPr>
              <w:spacing w:after="0"/>
              <w:jc w:val="both"/>
              <w:rPr>
                <w:rFonts w:ascii="Times New Roman" w:eastAsia="Times New Roman" w:hAnsi="Times New Roman"/>
                <w:lang w:eastAsia="hr-HR"/>
              </w:rPr>
            </w:pPr>
            <w:r w:rsidRPr="0067632C">
              <w:rPr>
                <w:rFonts w:ascii="Times New Roman" w:eastAsia="Times New Roman" w:hAnsi="Times New Roman"/>
                <w:lang w:eastAsia="hr-HR"/>
              </w:rPr>
              <w:t>Naziv vjerovnika, adresa i OIB</w:t>
            </w:r>
          </w:p>
        </w:tc>
        <w:tc>
          <w:tcPr>
            <w:tcW w:w="1417" w:type="dxa"/>
            <w:vAlign w:val="center"/>
          </w:tcPr>
          <w:p w:rsidR="00F6626F" w:rsidRPr="0067632C" w:rsidRDefault="00F6626F" w:rsidP="0067632C">
            <w:pPr>
              <w:spacing w:after="0"/>
              <w:jc w:val="both"/>
              <w:rPr>
                <w:rFonts w:ascii="Times New Roman" w:eastAsia="Times New Roman" w:hAnsi="Times New Roman"/>
                <w:lang w:eastAsia="hr-HR"/>
              </w:rPr>
            </w:pPr>
            <w:r w:rsidRPr="0067632C">
              <w:rPr>
                <w:rFonts w:ascii="Times New Roman" w:eastAsia="Times New Roman" w:hAnsi="Times New Roman"/>
                <w:lang w:eastAsia="hr-HR"/>
              </w:rPr>
              <w:t>Utrvrđena tražbina (kune)</w:t>
            </w:r>
          </w:p>
        </w:tc>
        <w:tc>
          <w:tcPr>
            <w:tcW w:w="1560" w:type="dxa"/>
            <w:vAlign w:val="center"/>
          </w:tcPr>
          <w:p w:rsidR="00F6626F" w:rsidRPr="0067632C" w:rsidRDefault="00F6626F" w:rsidP="00F6626F">
            <w:pPr>
              <w:spacing w:after="0"/>
              <w:jc w:val="both"/>
              <w:rPr>
                <w:rFonts w:ascii="Times New Roman" w:eastAsia="Times New Roman" w:hAnsi="Times New Roman"/>
                <w:lang w:eastAsia="hr-HR"/>
              </w:rPr>
            </w:pPr>
            <w:r>
              <w:rPr>
                <w:rFonts w:ascii="Times New Roman" w:eastAsia="Times New Roman" w:hAnsi="Times New Roman"/>
                <w:lang w:eastAsia="hr-HR"/>
              </w:rPr>
              <w:t>Iznos namiren po prethodnim diobama</w:t>
            </w:r>
          </w:p>
        </w:tc>
        <w:tc>
          <w:tcPr>
            <w:tcW w:w="1842" w:type="dxa"/>
            <w:vAlign w:val="center"/>
          </w:tcPr>
          <w:p w:rsidR="00F6626F" w:rsidRPr="0067632C" w:rsidRDefault="00F6626F" w:rsidP="00F6626F">
            <w:pPr>
              <w:spacing w:after="0"/>
              <w:jc w:val="both"/>
              <w:rPr>
                <w:rFonts w:ascii="Times New Roman" w:eastAsia="Times New Roman" w:hAnsi="Times New Roman"/>
                <w:lang w:eastAsia="hr-HR"/>
              </w:rPr>
            </w:pPr>
            <w:r w:rsidRPr="0067632C">
              <w:rPr>
                <w:rFonts w:ascii="Times New Roman" w:eastAsia="Times New Roman" w:hAnsi="Times New Roman"/>
                <w:lang w:eastAsia="hr-HR"/>
              </w:rPr>
              <w:t xml:space="preserve">Iznos </w:t>
            </w:r>
            <w:r>
              <w:rPr>
                <w:rFonts w:ascii="Times New Roman" w:eastAsia="Times New Roman" w:hAnsi="Times New Roman"/>
                <w:lang w:eastAsia="hr-HR"/>
              </w:rPr>
              <w:t xml:space="preserve">preostao </w:t>
            </w:r>
            <w:r w:rsidRPr="0067632C">
              <w:rPr>
                <w:rFonts w:ascii="Times New Roman" w:eastAsia="Times New Roman" w:hAnsi="Times New Roman"/>
                <w:lang w:eastAsia="hr-HR"/>
              </w:rPr>
              <w:t>za</w:t>
            </w:r>
          </w:p>
          <w:p w:rsidR="00F6626F" w:rsidRPr="0067632C" w:rsidRDefault="00F6626F" w:rsidP="00F6626F">
            <w:pPr>
              <w:spacing w:after="0"/>
              <w:jc w:val="both"/>
              <w:rPr>
                <w:rFonts w:ascii="Times New Roman" w:eastAsia="Times New Roman" w:hAnsi="Times New Roman"/>
                <w:lang w:eastAsia="hr-HR"/>
              </w:rPr>
            </w:pPr>
            <w:r>
              <w:rPr>
                <w:rFonts w:ascii="Times New Roman" w:eastAsia="Times New Roman" w:hAnsi="Times New Roman"/>
                <w:lang w:eastAsia="hr-HR"/>
              </w:rPr>
              <w:t>namirenje (kn</w:t>
            </w:r>
            <w:r w:rsidRPr="0067632C">
              <w:rPr>
                <w:rFonts w:ascii="Times New Roman" w:eastAsia="Times New Roman" w:hAnsi="Times New Roman"/>
                <w:lang w:eastAsia="hr-HR"/>
              </w:rPr>
              <w:t>)</w:t>
            </w:r>
          </w:p>
        </w:tc>
      </w:tr>
      <w:tr w:rsidR="00887123" w:rsidRPr="0067632C" w:rsidTr="00887123">
        <w:trPr>
          <w:trHeight w:val="690"/>
        </w:trPr>
        <w:tc>
          <w:tcPr>
            <w:tcW w:w="709" w:type="dxa"/>
            <w:shd w:val="clear" w:color="auto" w:fill="auto"/>
            <w:vAlign w:val="center"/>
          </w:tcPr>
          <w:p w:rsidR="00887123" w:rsidRPr="0067632C" w:rsidRDefault="00887123" w:rsidP="0067632C">
            <w:r w:rsidRPr="0067632C">
              <w:t>1.</w:t>
            </w:r>
          </w:p>
        </w:tc>
        <w:tc>
          <w:tcPr>
            <w:tcW w:w="3686" w:type="dxa"/>
            <w:vAlign w:val="center"/>
          </w:tcPr>
          <w:p w:rsidR="00887123" w:rsidRPr="00F6626F" w:rsidRDefault="00887123" w:rsidP="00906D98">
            <w:pPr>
              <w:spacing w:after="0"/>
              <w:ind w:left="-108"/>
              <w:rPr>
                <w:rFonts w:ascii="Times New Roman" w:eastAsia="Times New Roman" w:hAnsi="Times New Roman"/>
                <w:color w:val="000000"/>
                <w:lang w:eastAsia="zh-CN"/>
              </w:rPr>
            </w:pPr>
            <w:r w:rsidRPr="00F6626F">
              <w:rPr>
                <w:rFonts w:ascii="Times New Roman" w:eastAsia="Times New Roman" w:hAnsi="Times New Roman"/>
                <w:color w:val="000000"/>
                <w:lang w:eastAsia="zh-CN"/>
              </w:rPr>
              <w:t>REPUBLIKA HRVATSKA MINISTARSTVO FINANCIJA, Porezna uprava, Područni ured Zagreb</w:t>
            </w:r>
            <w:r>
              <w:rPr>
                <w:rFonts w:ascii="Times New Roman" w:eastAsia="Times New Roman" w:hAnsi="Times New Roman"/>
                <w:color w:val="000000"/>
                <w:lang w:eastAsia="zh-CN"/>
              </w:rPr>
              <w:t xml:space="preserve"> </w:t>
            </w:r>
            <w:r w:rsidRPr="00887123">
              <w:rPr>
                <w:rFonts w:ascii="Times New Roman" w:eastAsia="Times New Roman" w:hAnsi="Times New Roman"/>
                <w:color w:val="000000"/>
                <w:lang w:eastAsia="zh-CN"/>
              </w:rPr>
              <w:t>OIB: 18683136487</w:t>
            </w:r>
          </w:p>
        </w:tc>
        <w:tc>
          <w:tcPr>
            <w:tcW w:w="1417" w:type="dxa"/>
            <w:tcBorders>
              <w:bottom w:val="single" w:sz="4" w:space="0" w:color="auto"/>
            </w:tcBorders>
            <w:vAlign w:val="center"/>
          </w:tcPr>
          <w:p w:rsidR="00887123" w:rsidRPr="00F6626F" w:rsidRDefault="00887123" w:rsidP="00887123">
            <w:pPr>
              <w:spacing w:after="0"/>
              <w:rPr>
                <w:rFonts w:ascii="Times New Roman" w:eastAsia="Times New Roman" w:hAnsi="Times New Roman"/>
                <w:color w:val="000000"/>
                <w:lang w:eastAsia="zh-CN"/>
              </w:rPr>
            </w:pPr>
            <w:r>
              <w:rPr>
                <w:rFonts w:ascii="Times New Roman" w:eastAsia="Times New Roman" w:hAnsi="Times New Roman"/>
                <w:color w:val="000000"/>
                <w:lang w:eastAsia="zh-CN"/>
              </w:rPr>
              <w:t>1.958.148,7</w:t>
            </w:r>
          </w:p>
        </w:tc>
        <w:tc>
          <w:tcPr>
            <w:tcW w:w="1560" w:type="dxa"/>
            <w:tcBorders>
              <w:bottom w:val="single" w:sz="4" w:space="0" w:color="auto"/>
            </w:tcBorders>
            <w:vAlign w:val="center"/>
          </w:tcPr>
          <w:p w:rsidR="00887123" w:rsidRPr="0067632C" w:rsidRDefault="00887123" w:rsidP="00887123">
            <w:pPr>
              <w:spacing w:after="0"/>
              <w:rPr>
                <w:rFonts w:ascii="Times New Roman" w:eastAsia="Times New Roman" w:hAnsi="Times New Roman"/>
                <w:lang w:eastAsia="hr-HR"/>
              </w:rPr>
            </w:pPr>
            <w:r w:rsidRPr="00887123">
              <w:rPr>
                <w:rFonts w:ascii="Times New Roman" w:eastAsia="Times New Roman" w:hAnsi="Times New Roman"/>
                <w:lang w:eastAsia="hr-HR"/>
              </w:rPr>
              <w:t>13.655,17</w:t>
            </w:r>
          </w:p>
        </w:tc>
        <w:tc>
          <w:tcPr>
            <w:tcW w:w="1842" w:type="dxa"/>
            <w:vAlign w:val="center"/>
          </w:tcPr>
          <w:p w:rsidR="00887123" w:rsidRPr="00F6626F" w:rsidRDefault="00887123" w:rsidP="00887123">
            <w:pPr>
              <w:spacing w:after="0"/>
              <w:rPr>
                <w:rFonts w:ascii="Times New Roman" w:eastAsia="Times New Roman" w:hAnsi="Times New Roman"/>
                <w:color w:val="000000"/>
                <w:lang w:eastAsia="zh-CN"/>
              </w:rPr>
            </w:pPr>
            <w:r w:rsidRPr="00887123">
              <w:rPr>
                <w:rFonts w:ascii="Times New Roman" w:eastAsia="Times New Roman" w:hAnsi="Times New Roman"/>
                <w:color w:val="000000"/>
                <w:lang w:eastAsia="zh-CN"/>
              </w:rPr>
              <w:t>1.944.493,57</w:t>
            </w:r>
          </w:p>
        </w:tc>
      </w:tr>
      <w:tr w:rsidR="00887123" w:rsidRPr="0067632C" w:rsidTr="00887123">
        <w:trPr>
          <w:trHeight w:val="690"/>
        </w:trPr>
        <w:tc>
          <w:tcPr>
            <w:tcW w:w="709" w:type="dxa"/>
            <w:shd w:val="clear" w:color="auto" w:fill="auto"/>
            <w:vAlign w:val="center"/>
          </w:tcPr>
          <w:p w:rsidR="00887123" w:rsidRPr="0067632C" w:rsidRDefault="00887123" w:rsidP="0067632C">
            <w:r w:rsidRPr="0067632C">
              <w:t>2.</w:t>
            </w:r>
          </w:p>
        </w:tc>
        <w:tc>
          <w:tcPr>
            <w:tcW w:w="3686" w:type="dxa"/>
            <w:vAlign w:val="center"/>
          </w:tcPr>
          <w:p w:rsidR="00887123" w:rsidRPr="00F6626F" w:rsidRDefault="00887123" w:rsidP="00906D98">
            <w:pPr>
              <w:spacing w:after="0"/>
              <w:ind w:left="-108"/>
              <w:rPr>
                <w:rFonts w:ascii="Times New Roman" w:eastAsia="Times New Roman" w:hAnsi="Times New Roman"/>
                <w:color w:val="000000"/>
                <w:lang w:eastAsia="zh-CN"/>
              </w:rPr>
            </w:pPr>
            <w:r w:rsidRPr="00F6626F">
              <w:rPr>
                <w:rFonts w:ascii="Times New Roman" w:eastAsia="Times New Roman" w:hAnsi="Times New Roman"/>
                <w:color w:val="000000"/>
                <w:lang w:eastAsia="zh-CN"/>
              </w:rPr>
              <w:t>WIENER OSIGURANJE VIENNA INSURANCE GROUP d.d., Zagreb, Slovenska ulica 24</w:t>
            </w:r>
            <w:r w:rsidRPr="00887123">
              <w:rPr>
                <w:rFonts w:ascii="Times New Roman" w:eastAsia="Times New Roman" w:hAnsi="Times New Roman"/>
                <w:color w:val="000000"/>
                <w:lang w:eastAsia="zh-CN"/>
              </w:rPr>
              <w:t>OIB: 52848403362</w:t>
            </w:r>
          </w:p>
        </w:tc>
        <w:tc>
          <w:tcPr>
            <w:tcW w:w="1417" w:type="dxa"/>
            <w:tcBorders>
              <w:bottom w:val="single" w:sz="4" w:space="0" w:color="auto"/>
            </w:tcBorders>
            <w:vAlign w:val="center"/>
          </w:tcPr>
          <w:p w:rsidR="00887123" w:rsidRPr="00F6626F" w:rsidRDefault="00887123" w:rsidP="00887123">
            <w:pPr>
              <w:spacing w:after="0"/>
              <w:rPr>
                <w:rFonts w:ascii="Times New Roman" w:eastAsia="Times New Roman" w:hAnsi="Times New Roman"/>
                <w:bCs/>
                <w:lang w:eastAsia="hr-HR"/>
              </w:rPr>
            </w:pPr>
            <w:r w:rsidRPr="00F6626F">
              <w:rPr>
                <w:rFonts w:ascii="Times New Roman" w:eastAsia="Times New Roman" w:hAnsi="Times New Roman"/>
                <w:color w:val="000000"/>
                <w:lang w:eastAsia="zh-CN"/>
              </w:rPr>
              <w:t xml:space="preserve">          </w:t>
            </w:r>
            <w:r w:rsidRPr="00F6626F">
              <w:rPr>
                <w:rFonts w:ascii="Times New Roman" w:eastAsia="Times New Roman" w:hAnsi="Times New Roman"/>
                <w:lang w:eastAsia="hr-HR"/>
              </w:rPr>
              <w:t>40.662,84</w:t>
            </w:r>
          </w:p>
          <w:p w:rsidR="00887123" w:rsidRPr="00F6626F" w:rsidRDefault="00887123" w:rsidP="00887123">
            <w:pPr>
              <w:spacing w:after="0"/>
              <w:rPr>
                <w:rFonts w:ascii="Times New Roman" w:eastAsia="Times New Roman" w:hAnsi="Times New Roman"/>
                <w:lang w:eastAsia="hr-HR"/>
              </w:rPr>
            </w:pPr>
          </w:p>
        </w:tc>
        <w:tc>
          <w:tcPr>
            <w:tcW w:w="1560" w:type="dxa"/>
            <w:tcBorders>
              <w:bottom w:val="single" w:sz="4" w:space="0" w:color="auto"/>
            </w:tcBorders>
            <w:vAlign w:val="center"/>
          </w:tcPr>
          <w:p w:rsidR="00887123" w:rsidRPr="0067632C" w:rsidRDefault="00887123" w:rsidP="00887123">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2" w:type="dxa"/>
            <w:vAlign w:val="center"/>
          </w:tcPr>
          <w:p w:rsidR="00887123" w:rsidRPr="00F6626F" w:rsidRDefault="00887123" w:rsidP="00887123">
            <w:pPr>
              <w:spacing w:after="0"/>
              <w:rPr>
                <w:rFonts w:ascii="Times New Roman" w:eastAsia="Times New Roman" w:hAnsi="Times New Roman"/>
                <w:bCs/>
                <w:lang w:eastAsia="hr-HR"/>
              </w:rPr>
            </w:pPr>
            <w:r w:rsidRPr="00F6626F">
              <w:rPr>
                <w:rFonts w:ascii="Times New Roman" w:eastAsia="Times New Roman" w:hAnsi="Times New Roman"/>
                <w:lang w:eastAsia="hr-HR"/>
              </w:rPr>
              <w:t>40.662,84</w:t>
            </w:r>
          </w:p>
          <w:p w:rsidR="00887123" w:rsidRPr="00F6626F" w:rsidRDefault="00887123" w:rsidP="00887123">
            <w:pPr>
              <w:spacing w:after="0"/>
              <w:rPr>
                <w:rFonts w:ascii="Times New Roman" w:eastAsia="Times New Roman" w:hAnsi="Times New Roman"/>
                <w:lang w:eastAsia="hr-HR"/>
              </w:rPr>
            </w:pPr>
          </w:p>
        </w:tc>
      </w:tr>
      <w:tr w:rsidR="00887123" w:rsidRPr="0067632C" w:rsidTr="00887123">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87123" w:rsidRPr="0067632C" w:rsidRDefault="00887123" w:rsidP="00906D98">
            <w:r>
              <w:lastRenderedPageBreak/>
              <w:t>3</w:t>
            </w:r>
            <w:r w:rsidRPr="0067632C">
              <w:t>.</w:t>
            </w:r>
          </w:p>
        </w:tc>
        <w:tc>
          <w:tcPr>
            <w:tcW w:w="3686"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906D98">
            <w:pPr>
              <w:spacing w:after="0"/>
              <w:ind w:left="-108"/>
              <w:rPr>
                <w:rFonts w:ascii="Times New Roman" w:eastAsia="Times New Roman" w:hAnsi="Times New Roman"/>
                <w:color w:val="000000"/>
                <w:lang w:eastAsia="zh-CN"/>
              </w:rPr>
            </w:pPr>
            <w:r w:rsidRPr="00F6626F">
              <w:rPr>
                <w:rFonts w:ascii="Times New Roman" w:eastAsia="Times New Roman" w:hAnsi="Times New Roman"/>
                <w:color w:val="000000"/>
                <w:lang w:eastAsia="zh-CN"/>
              </w:rPr>
              <w:t>TRIGLAV OSIGURANJE</w:t>
            </w:r>
            <w:r>
              <w:rPr>
                <w:rFonts w:ascii="Times New Roman" w:eastAsia="Times New Roman" w:hAnsi="Times New Roman"/>
                <w:color w:val="000000"/>
                <w:lang w:eastAsia="zh-CN"/>
              </w:rPr>
              <w:t xml:space="preserve"> d.d., Zagreb, Antuna Heinza 4 </w:t>
            </w:r>
            <w:r w:rsidRPr="00887123">
              <w:rPr>
                <w:rFonts w:ascii="Times New Roman" w:eastAsia="Times New Roman" w:hAnsi="Times New Roman"/>
                <w:color w:val="000000"/>
                <w:lang w:eastAsia="zh-CN"/>
              </w:rPr>
              <w:t>29743547503</w:t>
            </w:r>
            <w:r>
              <w:rPr>
                <w:rFonts w:ascii="Times New Roman" w:eastAsia="Times New Roman" w:hAnsi="Times New Roman"/>
                <w:color w:val="000000"/>
                <w:lang w:eastAsia="zh-CN"/>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887123">
            <w:pPr>
              <w:spacing w:after="0"/>
              <w:rPr>
                <w:rFonts w:ascii="Times New Roman" w:eastAsia="Times New Roman" w:hAnsi="Times New Roman"/>
                <w:color w:val="000000"/>
                <w:lang w:eastAsia="zh-CN"/>
              </w:rPr>
            </w:pPr>
            <w:r w:rsidRPr="00F6626F">
              <w:rPr>
                <w:rFonts w:ascii="Times New Roman" w:eastAsia="Times New Roman" w:hAnsi="Times New Roman"/>
                <w:color w:val="000000"/>
                <w:lang w:eastAsia="zh-CN"/>
              </w:rPr>
              <w:t xml:space="preserve">          14.922,52</w:t>
            </w:r>
          </w:p>
          <w:p w:rsidR="00887123" w:rsidRPr="00F6626F" w:rsidRDefault="00887123" w:rsidP="00887123">
            <w:pPr>
              <w:spacing w:after="0"/>
              <w:rPr>
                <w:rFonts w:ascii="Times New Roman" w:eastAsia="Times New Roman" w:hAnsi="Times New Roman"/>
                <w:color w:val="000000"/>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rsidR="00887123" w:rsidRPr="0067632C" w:rsidRDefault="00887123" w:rsidP="00887123">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2"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887123">
            <w:pPr>
              <w:spacing w:after="0"/>
              <w:rPr>
                <w:rFonts w:ascii="Times New Roman" w:eastAsia="Times New Roman" w:hAnsi="Times New Roman"/>
                <w:color w:val="000000"/>
                <w:lang w:eastAsia="zh-CN"/>
              </w:rPr>
            </w:pPr>
            <w:r w:rsidRPr="00F6626F">
              <w:rPr>
                <w:rFonts w:ascii="Times New Roman" w:eastAsia="Times New Roman" w:hAnsi="Times New Roman"/>
                <w:color w:val="000000"/>
                <w:lang w:eastAsia="zh-CN"/>
              </w:rPr>
              <w:t>14.922,52</w:t>
            </w:r>
          </w:p>
          <w:p w:rsidR="00887123" w:rsidRPr="00F6626F" w:rsidRDefault="00887123" w:rsidP="00887123">
            <w:pPr>
              <w:spacing w:after="0"/>
              <w:rPr>
                <w:rFonts w:ascii="Times New Roman" w:eastAsia="Times New Roman" w:hAnsi="Times New Roman"/>
                <w:color w:val="000000"/>
                <w:lang w:eastAsia="zh-CN"/>
              </w:rPr>
            </w:pPr>
          </w:p>
        </w:tc>
      </w:tr>
      <w:tr w:rsidR="00887123" w:rsidRPr="0067632C" w:rsidTr="00887123">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87123" w:rsidRPr="0067632C" w:rsidRDefault="00887123" w:rsidP="00906D98">
            <w:r>
              <w:t>4</w:t>
            </w:r>
            <w:r w:rsidRPr="0067632C">
              <w:t>.</w:t>
            </w:r>
          </w:p>
        </w:tc>
        <w:tc>
          <w:tcPr>
            <w:tcW w:w="3686"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906D98">
            <w:pPr>
              <w:spacing w:after="0"/>
              <w:ind w:left="-108"/>
              <w:rPr>
                <w:rFonts w:ascii="Times New Roman" w:eastAsia="Times New Roman" w:hAnsi="Times New Roman"/>
                <w:color w:val="000000"/>
                <w:lang w:eastAsia="zh-CN"/>
              </w:rPr>
            </w:pPr>
            <w:r w:rsidRPr="00F6626F">
              <w:rPr>
                <w:rFonts w:ascii="Times New Roman" w:eastAsia="Times New Roman" w:hAnsi="Times New Roman"/>
                <w:color w:val="000000"/>
                <w:lang w:eastAsia="zh-CN"/>
              </w:rPr>
              <w:t>FINANCIJSKA AGENCIJA, Zagreb, Vrtni put 3</w:t>
            </w:r>
            <w:r>
              <w:rPr>
                <w:rFonts w:ascii="Times New Roman" w:eastAsia="Times New Roman" w:hAnsi="Times New Roman"/>
                <w:color w:val="000000"/>
                <w:lang w:eastAsia="zh-CN"/>
              </w:rPr>
              <w:t xml:space="preserve"> </w:t>
            </w:r>
            <w:r w:rsidRPr="00887123">
              <w:rPr>
                <w:rFonts w:ascii="Times New Roman" w:eastAsia="Times New Roman" w:hAnsi="Times New Roman"/>
                <w:color w:val="000000"/>
                <w:lang w:eastAsia="zh-CN"/>
              </w:rPr>
              <w:t>85821130368</w:t>
            </w:r>
          </w:p>
        </w:tc>
        <w:tc>
          <w:tcPr>
            <w:tcW w:w="1417"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887123">
            <w:pPr>
              <w:spacing w:after="0"/>
              <w:rPr>
                <w:rFonts w:ascii="Times New Roman" w:eastAsia="Times New Roman" w:hAnsi="Times New Roman"/>
                <w:bCs/>
                <w:lang w:eastAsia="hr-HR"/>
              </w:rPr>
            </w:pPr>
            <w:r w:rsidRPr="00F6626F">
              <w:rPr>
                <w:rFonts w:ascii="Times New Roman" w:eastAsia="Times New Roman" w:hAnsi="Times New Roman"/>
                <w:color w:val="000000"/>
                <w:lang w:eastAsia="zh-CN"/>
              </w:rPr>
              <w:t xml:space="preserve">            </w:t>
            </w:r>
            <w:r w:rsidRPr="00F6626F">
              <w:rPr>
                <w:rFonts w:ascii="Times New Roman" w:eastAsia="Times New Roman" w:hAnsi="Times New Roman"/>
                <w:lang w:eastAsia="hr-HR"/>
              </w:rPr>
              <w:t>3.306,57</w:t>
            </w:r>
          </w:p>
          <w:p w:rsidR="00887123" w:rsidRPr="00F6626F" w:rsidRDefault="00887123" w:rsidP="00887123">
            <w:pPr>
              <w:spacing w:after="0"/>
              <w:rPr>
                <w:rFonts w:ascii="Times New Roman" w:eastAsia="Times New Roman" w:hAnsi="Times New Roman"/>
                <w:lang w:eastAsia="hr-HR"/>
              </w:rPr>
            </w:pPr>
          </w:p>
        </w:tc>
        <w:tc>
          <w:tcPr>
            <w:tcW w:w="1560" w:type="dxa"/>
            <w:tcBorders>
              <w:top w:val="single" w:sz="4" w:space="0" w:color="auto"/>
              <w:left w:val="single" w:sz="4" w:space="0" w:color="auto"/>
              <w:bottom w:val="single" w:sz="4" w:space="0" w:color="auto"/>
              <w:right w:val="single" w:sz="4" w:space="0" w:color="auto"/>
            </w:tcBorders>
            <w:vAlign w:val="center"/>
          </w:tcPr>
          <w:p w:rsidR="00887123" w:rsidRPr="0067632C" w:rsidRDefault="00887123" w:rsidP="00887123">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2"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887123">
            <w:pPr>
              <w:spacing w:after="0"/>
              <w:rPr>
                <w:rFonts w:ascii="Times New Roman" w:eastAsia="Times New Roman" w:hAnsi="Times New Roman"/>
                <w:bCs/>
                <w:lang w:eastAsia="hr-HR"/>
              </w:rPr>
            </w:pPr>
            <w:r w:rsidRPr="00F6626F">
              <w:rPr>
                <w:rFonts w:ascii="Times New Roman" w:eastAsia="Times New Roman" w:hAnsi="Times New Roman"/>
                <w:lang w:eastAsia="hr-HR"/>
              </w:rPr>
              <w:t>3.306,57</w:t>
            </w:r>
          </w:p>
          <w:p w:rsidR="00887123" w:rsidRPr="00F6626F" w:rsidRDefault="00887123" w:rsidP="00887123">
            <w:pPr>
              <w:spacing w:after="0"/>
              <w:rPr>
                <w:rFonts w:ascii="Times New Roman" w:eastAsia="Times New Roman" w:hAnsi="Times New Roman"/>
                <w:lang w:eastAsia="hr-HR"/>
              </w:rPr>
            </w:pPr>
          </w:p>
        </w:tc>
      </w:tr>
      <w:tr w:rsidR="00887123" w:rsidRPr="0067632C" w:rsidTr="00887123">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87123" w:rsidRPr="0067632C" w:rsidRDefault="00887123" w:rsidP="00906D98">
            <w:r>
              <w:t>5</w:t>
            </w:r>
            <w:r w:rsidRPr="0067632C">
              <w:t>.</w:t>
            </w:r>
          </w:p>
        </w:tc>
        <w:tc>
          <w:tcPr>
            <w:tcW w:w="3686" w:type="dxa"/>
            <w:tcBorders>
              <w:top w:val="single" w:sz="4" w:space="0" w:color="auto"/>
              <w:left w:val="single" w:sz="4" w:space="0" w:color="auto"/>
              <w:bottom w:val="single" w:sz="4" w:space="0" w:color="auto"/>
              <w:right w:val="single" w:sz="4" w:space="0" w:color="auto"/>
            </w:tcBorders>
            <w:vAlign w:val="center"/>
          </w:tcPr>
          <w:p w:rsidR="00887123" w:rsidRPr="00F6626F" w:rsidRDefault="00887123" w:rsidP="00906D98">
            <w:pPr>
              <w:spacing w:after="0"/>
              <w:ind w:left="-108"/>
              <w:rPr>
                <w:rFonts w:ascii="Times New Roman" w:eastAsia="Times New Roman" w:hAnsi="Times New Roman"/>
                <w:color w:val="000000"/>
                <w:lang w:eastAsia="zh-CN"/>
              </w:rPr>
            </w:pPr>
            <w:r w:rsidRPr="00887123">
              <w:rPr>
                <w:rFonts w:ascii="Times New Roman" w:eastAsia="Times New Roman" w:hAnsi="Times New Roman"/>
                <w:color w:val="000000"/>
                <w:lang w:eastAsia="zh-CN"/>
              </w:rPr>
              <w:t>UNIQA osiguranje d.d., Zagreb, Planinska 13A, OIB: 75665455333</w:t>
            </w:r>
          </w:p>
        </w:tc>
        <w:tc>
          <w:tcPr>
            <w:tcW w:w="1417" w:type="dxa"/>
            <w:tcBorders>
              <w:top w:val="single" w:sz="4" w:space="0" w:color="auto"/>
              <w:left w:val="single" w:sz="4" w:space="0" w:color="auto"/>
              <w:bottom w:val="single" w:sz="4" w:space="0" w:color="auto"/>
              <w:right w:val="single" w:sz="4" w:space="0" w:color="auto"/>
            </w:tcBorders>
            <w:vAlign w:val="center"/>
          </w:tcPr>
          <w:p w:rsidR="00887123" w:rsidRPr="0067632C" w:rsidRDefault="00887123" w:rsidP="00887123">
            <w:pPr>
              <w:spacing w:after="0"/>
              <w:rPr>
                <w:rFonts w:ascii="Times New Roman" w:eastAsia="Times New Roman" w:hAnsi="Times New Roman"/>
                <w:lang w:eastAsia="hr-HR"/>
              </w:rPr>
            </w:pPr>
            <w:r w:rsidRPr="00F6626F">
              <w:rPr>
                <w:rFonts w:ascii="Arial" w:eastAsia="Times New Roman" w:hAnsi="Arial" w:cs="Arial"/>
                <w:sz w:val="20"/>
                <w:szCs w:val="20"/>
                <w:lang w:eastAsia="hr-HR"/>
              </w:rPr>
              <w:t>2.827,89</w:t>
            </w:r>
          </w:p>
        </w:tc>
        <w:tc>
          <w:tcPr>
            <w:tcW w:w="1560" w:type="dxa"/>
            <w:tcBorders>
              <w:top w:val="single" w:sz="4" w:space="0" w:color="auto"/>
              <w:left w:val="single" w:sz="4" w:space="0" w:color="auto"/>
              <w:bottom w:val="single" w:sz="4" w:space="0" w:color="auto"/>
              <w:right w:val="single" w:sz="4" w:space="0" w:color="auto"/>
            </w:tcBorders>
            <w:vAlign w:val="center"/>
          </w:tcPr>
          <w:p w:rsidR="00887123" w:rsidRPr="0067632C" w:rsidRDefault="00887123" w:rsidP="00887123">
            <w:pPr>
              <w:spacing w:after="0"/>
              <w:rPr>
                <w:rFonts w:ascii="Times New Roman" w:eastAsia="Times New Roman" w:hAnsi="Times New Roman"/>
                <w:lang w:eastAsia="hr-HR"/>
              </w:rPr>
            </w:pPr>
            <w:r>
              <w:rPr>
                <w:rFonts w:ascii="Times New Roman" w:eastAsia="Times New Roman" w:hAnsi="Times New Roman"/>
                <w:lang w:eastAsia="hr-HR"/>
              </w:rPr>
              <w:t>00</w:t>
            </w:r>
            <w:r w:rsidRPr="0067632C">
              <w:rPr>
                <w:rFonts w:ascii="Times New Roman" w:eastAsia="Times New Roman" w:hAnsi="Times New Roman"/>
                <w:lang w:eastAsia="hr-HR"/>
              </w:rPr>
              <w:t>,00</w:t>
            </w:r>
          </w:p>
        </w:tc>
        <w:tc>
          <w:tcPr>
            <w:tcW w:w="1842" w:type="dxa"/>
            <w:tcBorders>
              <w:top w:val="single" w:sz="4" w:space="0" w:color="auto"/>
              <w:left w:val="single" w:sz="4" w:space="0" w:color="auto"/>
              <w:bottom w:val="single" w:sz="4" w:space="0" w:color="auto"/>
              <w:right w:val="single" w:sz="4" w:space="0" w:color="auto"/>
            </w:tcBorders>
            <w:vAlign w:val="center"/>
          </w:tcPr>
          <w:p w:rsidR="00887123" w:rsidRPr="0067632C" w:rsidRDefault="00D3147E" w:rsidP="00887123">
            <w:pPr>
              <w:spacing w:after="0"/>
              <w:rPr>
                <w:rFonts w:ascii="Times New Roman" w:eastAsia="Times New Roman" w:hAnsi="Times New Roman"/>
                <w:lang w:eastAsia="hr-HR"/>
              </w:rPr>
            </w:pPr>
            <w:r w:rsidRPr="00F6626F">
              <w:rPr>
                <w:rFonts w:ascii="Arial" w:eastAsia="Times New Roman" w:hAnsi="Arial" w:cs="Arial"/>
                <w:sz w:val="20"/>
                <w:szCs w:val="20"/>
                <w:lang w:eastAsia="hr-HR"/>
              </w:rPr>
              <w:t>2.827,89</w:t>
            </w:r>
          </w:p>
        </w:tc>
      </w:tr>
    </w:tbl>
    <w:p w:rsidR="0067632C" w:rsidRPr="0067632C" w:rsidRDefault="0067632C" w:rsidP="0067632C">
      <w:pPr>
        <w:spacing w:after="0"/>
        <w:ind w:firstLine="708"/>
        <w:jc w:val="both"/>
        <w:rPr>
          <w:rFonts w:ascii="Times New Roman" w:hAnsi="Times New Roman"/>
          <w:color w:val="000000"/>
          <w:sz w:val="24"/>
          <w:szCs w:val="24"/>
        </w:rPr>
      </w:pPr>
    </w:p>
    <w:p w:rsidR="00F6626F" w:rsidRDefault="00F6626F" w:rsidP="0067632C">
      <w:pPr>
        <w:spacing w:after="0"/>
        <w:ind w:firstLine="708"/>
        <w:jc w:val="both"/>
        <w:rPr>
          <w:rFonts w:ascii="Times New Roman" w:hAnsi="Times New Roman"/>
          <w:color w:val="000000"/>
          <w:sz w:val="24"/>
          <w:szCs w:val="24"/>
        </w:rPr>
      </w:pPr>
    </w:p>
    <w:p w:rsidR="00887123" w:rsidRDefault="00887123" w:rsidP="0067632C">
      <w:pPr>
        <w:spacing w:after="0"/>
        <w:ind w:firstLine="708"/>
        <w:jc w:val="both"/>
        <w:rPr>
          <w:rFonts w:ascii="Times New Roman" w:hAnsi="Times New Roman"/>
          <w:color w:val="000000"/>
          <w:sz w:val="24"/>
          <w:szCs w:val="24"/>
        </w:rPr>
      </w:pPr>
    </w:p>
    <w:p w:rsidR="00887123" w:rsidRPr="0067632C" w:rsidRDefault="00887123" w:rsidP="0067632C">
      <w:pPr>
        <w:spacing w:after="0"/>
        <w:ind w:firstLine="708"/>
        <w:jc w:val="both"/>
        <w:rPr>
          <w:rFonts w:ascii="Times New Roman" w:hAnsi="Times New Roman"/>
          <w:color w:val="000000"/>
          <w:sz w:val="24"/>
          <w:szCs w:val="24"/>
        </w:rPr>
      </w:pPr>
    </w:p>
    <w:p w:rsidR="0067632C" w:rsidRPr="0067632C" w:rsidRDefault="0067632C" w:rsidP="0067632C">
      <w:pPr>
        <w:spacing w:after="0"/>
        <w:jc w:val="both"/>
        <w:rPr>
          <w:rFonts w:ascii="Times New Roman" w:hAnsi="Times New Roman"/>
          <w:sz w:val="24"/>
          <w:szCs w:val="24"/>
          <w:lang w:val="pl-PL"/>
        </w:rPr>
      </w:pPr>
      <w:r w:rsidRPr="0067632C">
        <w:rPr>
          <w:rFonts w:ascii="Times New Roman" w:hAnsi="Times New Roman"/>
          <w:sz w:val="24"/>
          <w:szCs w:val="24"/>
          <w:lang w:val="pl-PL"/>
        </w:rPr>
        <w:t>Mjesto i datum</w:t>
      </w:r>
      <w:r w:rsidRPr="0067632C">
        <w:rPr>
          <w:rFonts w:ascii="Times New Roman" w:hAnsi="Times New Roman"/>
          <w:sz w:val="24"/>
          <w:szCs w:val="24"/>
          <w:lang w:val="pl-PL"/>
        </w:rPr>
        <w:tab/>
      </w:r>
      <w:r w:rsidRPr="0067632C">
        <w:rPr>
          <w:rFonts w:ascii="Times New Roman" w:hAnsi="Times New Roman"/>
          <w:sz w:val="24"/>
          <w:szCs w:val="24"/>
          <w:lang w:val="pl-PL"/>
        </w:rPr>
        <w:tab/>
      </w:r>
      <w:r w:rsidRPr="0067632C">
        <w:rPr>
          <w:rFonts w:ascii="Times New Roman" w:hAnsi="Times New Roman"/>
          <w:sz w:val="24"/>
          <w:szCs w:val="24"/>
          <w:lang w:val="pl-PL"/>
        </w:rPr>
        <w:tab/>
      </w:r>
      <w:r w:rsidRPr="0067632C">
        <w:rPr>
          <w:rFonts w:ascii="Times New Roman" w:hAnsi="Times New Roman"/>
          <w:sz w:val="24"/>
          <w:szCs w:val="24"/>
          <w:lang w:val="pl-PL"/>
        </w:rPr>
        <w:tab/>
      </w:r>
      <w:r w:rsidRPr="0067632C">
        <w:rPr>
          <w:rFonts w:ascii="Times New Roman" w:hAnsi="Times New Roman"/>
          <w:sz w:val="24"/>
          <w:szCs w:val="24"/>
          <w:lang w:val="pl-PL"/>
        </w:rPr>
        <w:tab/>
      </w:r>
      <w:r w:rsidRPr="0067632C">
        <w:rPr>
          <w:rFonts w:ascii="Times New Roman" w:hAnsi="Times New Roman"/>
          <w:sz w:val="24"/>
          <w:szCs w:val="24"/>
          <w:lang w:val="pl-PL"/>
        </w:rPr>
        <w:tab/>
        <w:t>Stečajni upravitelj</w:t>
      </w:r>
    </w:p>
    <w:p w:rsidR="0067632C" w:rsidRPr="0067632C" w:rsidRDefault="00070E87" w:rsidP="0067632C">
      <w:r>
        <w:rPr>
          <w:rFonts w:ascii="Times New Roman" w:hAnsi="Times New Roman"/>
          <w:sz w:val="24"/>
          <w:szCs w:val="24"/>
          <w:lang w:val="pl-PL"/>
        </w:rPr>
        <w:t>Zagreb, 23.12</w:t>
      </w:r>
      <w:r w:rsidR="0067632C" w:rsidRPr="0067632C">
        <w:rPr>
          <w:rFonts w:ascii="Times New Roman" w:hAnsi="Times New Roman"/>
          <w:sz w:val="24"/>
          <w:szCs w:val="24"/>
          <w:lang w:val="pl-PL"/>
        </w:rPr>
        <w:t>.2016. godine</w:t>
      </w:r>
      <w:r w:rsidR="0067632C" w:rsidRPr="0067632C">
        <w:rPr>
          <w:rFonts w:ascii="Times New Roman" w:hAnsi="Times New Roman"/>
          <w:sz w:val="24"/>
          <w:szCs w:val="24"/>
          <w:lang w:val="pl-PL"/>
        </w:rPr>
        <w:tab/>
      </w:r>
      <w:r w:rsidR="0067632C" w:rsidRPr="0067632C">
        <w:rPr>
          <w:rFonts w:ascii="Times New Roman" w:hAnsi="Times New Roman"/>
          <w:sz w:val="24"/>
          <w:szCs w:val="24"/>
          <w:lang w:val="pl-PL"/>
        </w:rPr>
        <w:tab/>
      </w:r>
      <w:r w:rsidR="0067632C" w:rsidRPr="0067632C">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Ante Dragičević</w:t>
      </w: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0D2085" w:rsidRDefault="000D2085" w:rsidP="00D817DC">
      <w:pPr>
        <w:spacing w:after="0"/>
        <w:jc w:val="both"/>
        <w:rPr>
          <w:rFonts w:ascii="Times New Roman" w:hAnsi="Times New Roman"/>
          <w:sz w:val="24"/>
          <w:szCs w:val="24"/>
          <w:lang w:val="pl-PL"/>
        </w:rPr>
      </w:pPr>
    </w:p>
    <w:p w:rsidR="000D0044" w:rsidRDefault="000D0044" w:rsidP="00D817DC">
      <w:pPr>
        <w:spacing w:after="0"/>
        <w:jc w:val="both"/>
        <w:rPr>
          <w:rFonts w:ascii="Times New Roman" w:hAnsi="Times New Roman"/>
          <w:sz w:val="24"/>
          <w:szCs w:val="24"/>
          <w:lang w:val="pl-PL"/>
        </w:rPr>
      </w:pPr>
    </w:p>
    <w:p w:rsidR="00C61F72" w:rsidRPr="00AA4B3E" w:rsidRDefault="00C61F72" w:rsidP="00AA4B3E">
      <w:pPr>
        <w:spacing w:after="0"/>
        <w:jc w:val="both"/>
        <w:rPr>
          <w:rFonts w:ascii="Times New Roman" w:hAnsi="Times New Roman"/>
          <w:sz w:val="24"/>
          <w:szCs w:val="24"/>
          <w:lang w:val="pl-PL"/>
        </w:rPr>
      </w:pPr>
    </w:p>
    <w:sectPr w:rsidR="00C61F72" w:rsidRPr="00AA4B3E" w:rsidSect="008B6723">
      <w:pgSz w:w="11906" w:h="16838"/>
      <w:pgMar w:top="1135" w:right="1700"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524" w:rsidRDefault="00867524">
      <w:pPr>
        <w:spacing w:after="0"/>
      </w:pPr>
      <w:r>
        <w:separator/>
      </w:r>
    </w:p>
  </w:endnote>
  <w:endnote w:type="continuationSeparator" w:id="0">
    <w:p w:rsidR="00867524" w:rsidRDefault="00867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524" w:rsidRDefault="00867524">
      <w:pPr>
        <w:spacing w:after="0"/>
      </w:pPr>
      <w:r>
        <w:separator/>
      </w:r>
    </w:p>
  </w:footnote>
  <w:footnote w:type="continuationSeparator" w:id="0">
    <w:p w:rsidR="00867524" w:rsidRDefault="008675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5CDA"/>
    <w:multiLevelType w:val="hybridMultilevel"/>
    <w:tmpl w:val="EAEE5BE8"/>
    <w:lvl w:ilvl="0" w:tplc="82F6BAA6">
      <w:start w:val="1"/>
      <w:numFmt w:val="lowerLetter"/>
      <w:lvlText w:val="%1)"/>
      <w:lvlJc w:val="left"/>
      <w:pPr>
        <w:ind w:left="337" w:hanging="360"/>
      </w:pPr>
      <w:rPr>
        <w:rFonts w:hint="default"/>
      </w:rPr>
    </w:lvl>
    <w:lvl w:ilvl="1" w:tplc="041A0019" w:tentative="1">
      <w:start w:val="1"/>
      <w:numFmt w:val="lowerLetter"/>
      <w:lvlText w:val="%2."/>
      <w:lvlJc w:val="left"/>
      <w:pPr>
        <w:ind w:left="1057" w:hanging="360"/>
      </w:pPr>
    </w:lvl>
    <w:lvl w:ilvl="2" w:tplc="041A001B" w:tentative="1">
      <w:start w:val="1"/>
      <w:numFmt w:val="lowerRoman"/>
      <w:lvlText w:val="%3."/>
      <w:lvlJc w:val="right"/>
      <w:pPr>
        <w:ind w:left="1777" w:hanging="180"/>
      </w:pPr>
    </w:lvl>
    <w:lvl w:ilvl="3" w:tplc="041A000F" w:tentative="1">
      <w:start w:val="1"/>
      <w:numFmt w:val="decimal"/>
      <w:lvlText w:val="%4."/>
      <w:lvlJc w:val="left"/>
      <w:pPr>
        <w:ind w:left="2497" w:hanging="360"/>
      </w:pPr>
    </w:lvl>
    <w:lvl w:ilvl="4" w:tplc="041A0019" w:tentative="1">
      <w:start w:val="1"/>
      <w:numFmt w:val="lowerLetter"/>
      <w:lvlText w:val="%5."/>
      <w:lvlJc w:val="left"/>
      <w:pPr>
        <w:ind w:left="3217" w:hanging="360"/>
      </w:pPr>
    </w:lvl>
    <w:lvl w:ilvl="5" w:tplc="041A001B" w:tentative="1">
      <w:start w:val="1"/>
      <w:numFmt w:val="lowerRoman"/>
      <w:lvlText w:val="%6."/>
      <w:lvlJc w:val="right"/>
      <w:pPr>
        <w:ind w:left="3937" w:hanging="180"/>
      </w:pPr>
    </w:lvl>
    <w:lvl w:ilvl="6" w:tplc="041A000F" w:tentative="1">
      <w:start w:val="1"/>
      <w:numFmt w:val="decimal"/>
      <w:lvlText w:val="%7."/>
      <w:lvlJc w:val="left"/>
      <w:pPr>
        <w:ind w:left="4657" w:hanging="360"/>
      </w:pPr>
    </w:lvl>
    <w:lvl w:ilvl="7" w:tplc="041A0019" w:tentative="1">
      <w:start w:val="1"/>
      <w:numFmt w:val="lowerLetter"/>
      <w:lvlText w:val="%8."/>
      <w:lvlJc w:val="left"/>
      <w:pPr>
        <w:ind w:left="5377" w:hanging="360"/>
      </w:pPr>
    </w:lvl>
    <w:lvl w:ilvl="8" w:tplc="041A001B" w:tentative="1">
      <w:start w:val="1"/>
      <w:numFmt w:val="lowerRoman"/>
      <w:lvlText w:val="%9."/>
      <w:lvlJc w:val="right"/>
      <w:pPr>
        <w:ind w:left="6097" w:hanging="180"/>
      </w:pPr>
    </w:lvl>
  </w:abstractNum>
  <w:abstractNum w:abstractNumId="1">
    <w:nsid w:val="02C87032"/>
    <w:multiLevelType w:val="hybridMultilevel"/>
    <w:tmpl w:val="FF3E889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F365BD"/>
    <w:multiLevelType w:val="hybridMultilevel"/>
    <w:tmpl w:val="637868D6"/>
    <w:lvl w:ilvl="0" w:tplc="2A54585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4D31B87"/>
    <w:multiLevelType w:val="hybridMultilevel"/>
    <w:tmpl w:val="CF9AC30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69A4014"/>
    <w:multiLevelType w:val="hybridMultilevel"/>
    <w:tmpl w:val="42204B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8372793"/>
    <w:multiLevelType w:val="hybridMultilevel"/>
    <w:tmpl w:val="F614272A"/>
    <w:lvl w:ilvl="0" w:tplc="2A54585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48367C5"/>
    <w:multiLevelType w:val="hybridMultilevel"/>
    <w:tmpl w:val="828EFDFC"/>
    <w:lvl w:ilvl="0" w:tplc="12A467B8">
      <w:start w:val="1"/>
      <w:numFmt w:val="lowerLetter"/>
      <w:lvlText w:val="%1)"/>
      <w:lvlJc w:val="left"/>
      <w:pPr>
        <w:ind w:left="337" w:hanging="360"/>
      </w:pPr>
      <w:rPr>
        <w:rFonts w:hint="default"/>
      </w:rPr>
    </w:lvl>
    <w:lvl w:ilvl="1" w:tplc="041A0019" w:tentative="1">
      <w:start w:val="1"/>
      <w:numFmt w:val="lowerLetter"/>
      <w:lvlText w:val="%2."/>
      <w:lvlJc w:val="left"/>
      <w:pPr>
        <w:ind w:left="1057" w:hanging="360"/>
      </w:pPr>
    </w:lvl>
    <w:lvl w:ilvl="2" w:tplc="041A001B" w:tentative="1">
      <w:start w:val="1"/>
      <w:numFmt w:val="lowerRoman"/>
      <w:lvlText w:val="%3."/>
      <w:lvlJc w:val="right"/>
      <w:pPr>
        <w:ind w:left="1777" w:hanging="180"/>
      </w:pPr>
    </w:lvl>
    <w:lvl w:ilvl="3" w:tplc="041A000F" w:tentative="1">
      <w:start w:val="1"/>
      <w:numFmt w:val="decimal"/>
      <w:lvlText w:val="%4."/>
      <w:lvlJc w:val="left"/>
      <w:pPr>
        <w:ind w:left="2497" w:hanging="360"/>
      </w:pPr>
    </w:lvl>
    <w:lvl w:ilvl="4" w:tplc="041A0019" w:tentative="1">
      <w:start w:val="1"/>
      <w:numFmt w:val="lowerLetter"/>
      <w:lvlText w:val="%5."/>
      <w:lvlJc w:val="left"/>
      <w:pPr>
        <w:ind w:left="3217" w:hanging="360"/>
      </w:pPr>
    </w:lvl>
    <w:lvl w:ilvl="5" w:tplc="041A001B" w:tentative="1">
      <w:start w:val="1"/>
      <w:numFmt w:val="lowerRoman"/>
      <w:lvlText w:val="%6."/>
      <w:lvlJc w:val="right"/>
      <w:pPr>
        <w:ind w:left="3937" w:hanging="180"/>
      </w:pPr>
    </w:lvl>
    <w:lvl w:ilvl="6" w:tplc="041A000F" w:tentative="1">
      <w:start w:val="1"/>
      <w:numFmt w:val="decimal"/>
      <w:lvlText w:val="%7."/>
      <w:lvlJc w:val="left"/>
      <w:pPr>
        <w:ind w:left="4657" w:hanging="360"/>
      </w:pPr>
    </w:lvl>
    <w:lvl w:ilvl="7" w:tplc="041A0019" w:tentative="1">
      <w:start w:val="1"/>
      <w:numFmt w:val="lowerLetter"/>
      <w:lvlText w:val="%8."/>
      <w:lvlJc w:val="left"/>
      <w:pPr>
        <w:ind w:left="5377" w:hanging="360"/>
      </w:pPr>
    </w:lvl>
    <w:lvl w:ilvl="8" w:tplc="041A001B" w:tentative="1">
      <w:start w:val="1"/>
      <w:numFmt w:val="lowerRoman"/>
      <w:lvlText w:val="%9."/>
      <w:lvlJc w:val="right"/>
      <w:pPr>
        <w:ind w:left="6097" w:hanging="180"/>
      </w:pPr>
    </w:lvl>
  </w:abstractNum>
  <w:abstractNum w:abstractNumId="7">
    <w:nsid w:val="272B60B3"/>
    <w:multiLevelType w:val="hybridMultilevel"/>
    <w:tmpl w:val="119CD468"/>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nsid w:val="2DC51CBD"/>
    <w:multiLevelType w:val="hybridMultilevel"/>
    <w:tmpl w:val="637868D6"/>
    <w:lvl w:ilvl="0" w:tplc="2A54585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83466A0"/>
    <w:multiLevelType w:val="hybridMultilevel"/>
    <w:tmpl w:val="637868D6"/>
    <w:lvl w:ilvl="0" w:tplc="2A54585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021294"/>
    <w:multiLevelType w:val="hybridMultilevel"/>
    <w:tmpl w:val="B538AD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630A54C6"/>
    <w:multiLevelType w:val="hybridMultilevel"/>
    <w:tmpl w:val="F61421C0"/>
    <w:lvl w:ilvl="0" w:tplc="75FA6074">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B10225C"/>
    <w:multiLevelType w:val="hybridMultilevel"/>
    <w:tmpl w:val="CCC2D3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C941250"/>
    <w:multiLevelType w:val="hybridMultilevel"/>
    <w:tmpl w:val="3064E92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9"/>
  </w:num>
  <w:num w:numId="3">
    <w:abstractNumId w:val="12"/>
  </w:num>
  <w:num w:numId="4">
    <w:abstractNumId w:val="0"/>
  </w:num>
  <w:num w:numId="5">
    <w:abstractNumId w:val="4"/>
  </w:num>
  <w:num w:numId="6">
    <w:abstractNumId w:val="1"/>
  </w:num>
  <w:num w:numId="7">
    <w:abstractNumId w:val="3"/>
  </w:num>
  <w:num w:numId="8">
    <w:abstractNumId w:val="6"/>
  </w:num>
  <w:num w:numId="9">
    <w:abstractNumId w:val="14"/>
  </w:num>
  <w:num w:numId="10">
    <w:abstractNumId w:val="13"/>
  </w:num>
  <w:num w:numId="11">
    <w:abstractNumId w:val="7"/>
  </w:num>
  <w:num w:numId="12">
    <w:abstractNumId w:val="2"/>
  </w:num>
  <w:num w:numId="13">
    <w:abstractNumId w:val="5"/>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52DF"/>
    <w:rsid w:val="00014E19"/>
    <w:rsid w:val="00020AFE"/>
    <w:rsid w:val="00022F10"/>
    <w:rsid w:val="00025B5C"/>
    <w:rsid w:val="000476EC"/>
    <w:rsid w:val="0005759F"/>
    <w:rsid w:val="00070E87"/>
    <w:rsid w:val="000D0044"/>
    <w:rsid w:val="000D2085"/>
    <w:rsid w:val="00110152"/>
    <w:rsid w:val="00116BA6"/>
    <w:rsid w:val="00123980"/>
    <w:rsid w:val="00133F62"/>
    <w:rsid w:val="00145A62"/>
    <w:rsid w:val="001503A7"/>
    <w:rsid w:val="00174979"/>
    <w:rsid w:val="00175516"/>
    <w:rsid w:val="0018762B"/>
    <w:rsid w:val="00191181"/>
    <w:rsid w:val="001C22CD"/>
    <w:rsid w:val="001D2D0A"/>
    <w:rsid w:val="00226F6F"/>
    <w:rsid w:val="00227EF4"/>
    <w:rsid w:val="00234C18"/>
    <w:rsid w:val="002611FF"/>
    <w:rsid w:val="00282A02"/>
    <w:rsid w:val="00295A53"/>
    <w:rsid w:val="002A46E7"/>
    <w:rsid w:val="002C03D4"/>
    <w:rsid w:val="002D3459"/>
    <w:rsid w:val="002D36EE"/>
    <w:rsid w:val="002F3ECE"/>
    <w:rsid w:val="002F4E4C"/>
    <w:rsid w:val="003342C7"/>
    <w:rsid w:val="00336965"/>
    <w:rsid w:val="00367461"/>
    <w:rsid w:val="003A459D"/>
    <w:rsid w:val="003B6CD1"/>
    <w:rsid w:val="003B73FE"/>
    <w:rsid w:val="003B7F08"/>
    <w:rsid w:val="003D22A7"/>
    <w:rsid w:val="003D41A9"/>
    <w:rsid w:val="003E74AD"/>
    <w:rsid w:val="00412339"/>
    <w:rsid w:val="00416DD7"/>
    <w:rsid w:val="00416DDB"/>
    <w:rsid w:val="004208B8"/>
    <w:rsid w:val="004336AB"/>
    <w:rsid w:val="00433E55"/>
    <w:rsid w:val="00450E52"/>
    <w:rsid w:val="0047604A"/>
    <w:rsid w:val="00485E93"/>
    <w:rsid w:val="004B239E"/>
    <w:rsid w:val="004E371F"/>
    <w:rsid w:val="004E39DE"/>
    <w:rsid w:val="00570675"/>
    <w:rsid w:val="0057331E"/>
    <w:rsid w:val="00581369"/>
    <w:rsid w:val="00585582"/>
    <w:rsid w:val="005F1ABE"/>
    <w:rsid w:val="005F212E"/>
    <w:rsid w:val="005F5F48"/>
    <w:rsid w:val="00626094"/>
    <w:rsid w:val="00632FEA"/>
    <w:rsid w:val="00665727"/>
    <w:rsid w:val="00667A34"/>
    <w:rsid w:val="0067129D"/>
    <w:rsid w:val="0067632C"/>
    <w:rsid w:val="006A3A70"/>
    <w:rsid w:val="006B772B"/>
    <w:rsid w:val="006C0773"/>
    <w:rsid w:val="006D16E2"/>
    <w:rsid w:val="006E4938"/>
    <w:rsid w:val="007226F2"/>
    <w:rsid w:val="00727C46"/>
    <w:rsid w:val="007575FC"/>
    <w:rsid w:val="007657AA"/>
    <w:rsid w:val="00772F26"/>
    <w:rsid w:val="00790574"/>
    <w:rsid w:val="007B0524"/>
    <w:rsid w:val="007E1351"/>
    <w:rsid w:val="007E6F5F"/>
    <w:rsid w:val="00802D69"/>
    <w:rsid w:val="00814E17"/>
    <w:rsid w:val="00821D14"/>
    <w:rsid w:val="00826CBE"/>
    <w:rsid w:val="008512FB"/>
    <w:rsid w:val="00867524"/>
    <w:rsid w:val="00881511"/>
    <w:rsid w:val="00887123"/>
    <w:rsid w:val="00893ADC"/>
    <w:rsid w:val="008A2435"/>
    <w:rsid w:val="008B4499"/>
    <w:rsid w:val="008B6723"/>
    <w:rsid w:val="008D51A8"/>
    <w:rsid w:val="008D730A"/>
    <w:rsid w:val="008F5973"/>
    <w:rsid w:val="00942488"/>
    <w:rsid w:val="009574CC"/>
    <w:rsid w:val="009817F2"/>
    <w:rsid w:val="00985EDC"/>
    <w:rsid w:val="00987202"/>
    <w:rsid w:val="009A1630"/>
    <w:rsid w:val="009B7B4F"/>
    <w:rsid w:val="009E710C"/>
    <w:rsid w:val="00A23407"/>
    <w:rsid w:val="00A77BCB"/>
    <w:rsid w:val="00A83186"/>
    <w:rsid w:val="00AA4B3E"/>
    <w:rsid w:val="00AD1014"/>
    <w:rsid w:val="00B75914"/>
    <w:rsid w:val="00BB7662"/>
    <w:rsid w:val="00BF489D"/>
    <w:rsid w:val="00BF6A2B"/>
    <w:rsid w:val="00C22F04"/>
    <w:rsid w:val="00C253A5"/>
    <w:rsid w:val="00C30C88"/>
    <w:rsid w:val="00C33D5E"/>
    <w:rsid w:val="00C61F72"/>
    <w:rsid w:val="00C82E6A"/>
    <w:rsid w:val="00CF6A79"/>
    <w:rsid w:val="00D3147E"/>
    <w:rsid w:val="00D4182B"/>
    <w:rsid w:val="00D817DC"/>
    <w:rsid w:val="00DE0441"/>
    <w:rsid w:val="00DF1970"/>
    <w:rsid w:val="00E25145"/>
    <w:rsid w:val="00E2550A"/>
    <w:rsid w:val="00E802D3"/>
    <w:rsid w:val="00E85A2C"/>
    <w:rsid w:val="00EA49F8"/>
    <w:rsid w:val="00EC5A27"/>
    <w:rsid w:val="00EE051E"/>
    <w:rsid w:val="00F043A0"/>
    <w:rsid w:val="00F2348B"/>
    <w:rsid w:val="00F23755"/>
    <w:rsid w:val="00F30E44"/>
    <w:rsid w:val="00F6626F"/>
    <w:rsid w:val="00F94611"/>
    <w:rsid w:val="00FD3A39"/>
    <w:rsid w:val="00FF0D7C"/>
    <w:rsid w:val="00FF4D7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E87"/>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Odlomakpopisa">
    <w:name w:val="List Paragraph"/>
    <w:basedOn w:val="Normal"/>
    <w:uiPriority w:val="34"/>
    <w:qFormat/>
    <w:rsid w:val="00D817DC"/>
    <w:pPr>
      <w:ind w:left="720"/>
      <w:contextualSpacing/>
    </w:pPr>
  </w:style>
  <w:style w:type="table" w:styleId="Reetkatablice">
    <w:name w:val="Table Grid"/>
    <w:basedOn w:val="Obinatablica"/>
    <w:uiPriority w:val="59"/>
    <w:rsid w:val="0047604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47604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7604A"/>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E87"/>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Odlomakpopisa">
    <w:name w:val="List Paragraph"/>
    <w:basedOn w:val="Normal"/>
    <w:uiPriority w:val="34"/>
    <w:qFormat/>
    <w:rsid w:val="00D817DC"/>
    <w:pPr>
      <w:ind w:left="720"/>
      <w:contextualSpacing/>
    </w:pPr>
  </w:style>
  <w:style w:type="table" w:styleId="Reetkatablice">
    <w:name w:val="Table Grid"/>
    <w:basedOn w:val="Obinatablica"/>
    <w:uiPriority w:val="59"/>
    <w:rsid w:val="0047604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47604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7604A"/>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6302">
      <w:bodyDiv w:val="1"/>
      <w:marLeft w:val="0"/>
      <w:marRight w:val="0"/>
      <w:marTop w:val="0"/>
      <w:marBottom w:val="0"/>
      <w:divBdr>
        <w:top w:val="none" w:sz="0" w:space="0" w:color="auto"/>
        <w:left w:val="none" w:sz="0" w:space="0" w:color="auto"/>
        <w:bottom w:val="none" w:sz="0" w:space="0" w:color="auto"/>
        <w:right w:val="none" w:sz="0" w:space="0" w:color="auto"/>
      </w:divBdr>
    </w:div>
    <w:div w:id="145780513">
      <w:bodyDiv w:val="1"/>
      <w:marLeft w:val="0"/>
      <w:marRight w:val="0"/>
      <w:marTop w:val="0"/>
      <w:marBottom w:val="0"/>
      <w:divBdr>
        <w:top w:val="none" w:sz="0" w:space="0" w:color="auto"/>
        <w:left w:val="none" w:sz="0" w:space="0" w:color="auto"/>
        <w:bottom w:val="none" w:sz="0" w:space="0" w:color="auto"/>
        <w:right w:val="none" w:sz="0" w:space="0" w:color="auto"/>
      </w:divBdr>
    </w:div>
    <w:div w:id="409499463">
      <w:bodyDiv w:val="1"/>
      <w:marLeft w:val="0"/>
      <w:marRight w:val="0"/>
      <w:marTop w:val="0"/>
      <w:marBottom w:val="0"/>
      <w:divBdr>
        <w:top w:val="none" w:sz="0" w:space="0" w:color="auto"/>
        <w:left w:val="none" w:sz="0" w:space="0" w:color="auto"/>
        <w:bottom w:val="none" w:sz="0" w:space="0" w:color="auto"/>
        <w:right w:val="none" w:sz="0" w:space="0" w:color="auto"/>
      </w:divBdr>
    </w:div>
    <w:div w:id="497112667">
      <w:bodyDiv w:val="1"/>
      <w:marLeft w:val="0"/>
      <w:marRight w:val="0"/>
      <w:marTop w:val="0"/>
      <w:marBottom w:val="0"/>
      <w:divBdr>
        <w:top w:val="none" w:sz="0" w:space="0" w:color="auto"/>
        <w:left w:val="none" w:sz="0" w:space="0" w:color="auto"/>
        <w:bottom w:val="none" w:sz="0" w:space="0" w:color="auto"/>
        <w:right w:val="none" w:sz="0" w:space="0" w:color="auto"/>
      </w:divBdr>
    </w:div>
    <w:div w:id="605963023">
      <w:bodyDiv w:val="1"/>
      <w:marLeft w:val="0"/>
      <w:marRight w:val="0"/>
      <w:marTop w:val="0"/>
      <w:marBottom w:val="0"/>
      <w:divBdr>
        <w:top w:val="none" w:sz="0" w:space="0" w:color="auto"/>
        <w:left w:val="none" w:sz="0" w:space="0" w:color="auto"/>
        <w:bottom w:val="none" w:sz="0" w:space="0" w:color="auto"/>
        <w:right w:val="none" w:sz="0" w:space="0" w:color="auto"/>
      </w:divBdr>
    </w:div>
    <w:div w:id="899435760">
      <w:bodyDiv w:val="1"/>
      <w:marLeft w:val="0"/>
      <w:marRight w:val="0"/>
      <w:marTop w:val="0"/>
      <w:marBottom w:val="0"/>
      <w:divBdr>
        <w:top w:val="none" w:sz="0" w:space="0" w:color="auto"/>
        <w:left w:val="none" w:sz="0" w:space="0" w:color="auto"/>
        <w:bottom w:val="none" w:sz="0" w:space="0" w:color="auto"/>
        <w:right w:val="none" w:sz="0" w:space="0" w:color="auto"/>
      </w:divBdr>
    </w:div>
    <w:div w:id="1009914805">
      <w:bodyDiv w:val="1"/>
      <w:marLeft w:val="0"/>
      <w:marRight w:val="0"/>
      <w:marTop w:val="0"/>
      <w:marBottom w:val="0"/>
      <w:divBdr>
        <w:top w:val="none" w:sz="0" w:space="0" w:color="auto"/>
        <w:left w:val="none" w:sz="0" w:space="0" w:color="auto"/>
        <w:bottom w:val="none" w:sz="0" w:space="0" w:color="auto"/>
        <w:right w:val="none" w:sz="0" w:space="0" w:color="auto"/>
      </w:divBdr>
    </w:div>
    <w:div w:id="1277372871">
      <w:bodyDiv w:val="1"/>
      <w:marLeft w:val="0"/>
      <w:marRight w:val="0"/>
      <w:marTop w:val="0"/>
      <w:marBottom w:val="0"/>
      <w:divBdr>
        <w:top w:val="none" w:sz="0" w:space="0" w:color="auto"/>
        <w:left w:val="none" w:sz="0" w:space="0" w:color="auto"/>
        <w:bottom w:val="none" w:sz="0" w:space="0" w:color="auto"/>
        <w:right w:val="none" w:sz="0" w:space="0" w:color="auto"/>
      </w:divBdr>
    </w:div>
    <w:div w:id="1362124664">
      <w:bodyDiv w:val="1"/>
      <w:marLeft w:val="0"/>
      <w:marRight w:val="0"/>
      <w:marTop w:val="0"/>
      <w:marBottom w:val="0"/>
      <w:divBdr>
        <w:top w:val="none" w:sz="0" w:space="0" w:color="auto"/>
        <w:left w:val="none" w:sz="0" w:space="0" w:color="auto"/>
        <w:bottom w:val="none" w:sz="0" w:space="0" w:color="auto"/>
        <w:right w:val="none" w:sz="0" w:space="0" w:color="auto"/>
      </w:divBdr>
    </w:div>
    <w:div w:id="1572156804">
      <w:bodyDiv w:val="1"/>
      <w:marLeft w:val="0"/>
      <w:marRight w:val="0"/>
      <w:marTop w:val="0"/>
      <w:marBottom w:val="0"/>
      <w:divBdr>
        <w:top w:val="none" w:sz="0" w:space="0" w:color="auto"/>
        <w:left w:val="none" w:sz="0" w:space="0" w:color="auto"/>
        <w:bottom w:val="none" w:sz="0" w:space="0" w:color="auto"/>
        <w:right w:val="none" w:sz="0" w:space="0" w:color="auto"/>
      </w:divBdr>
    </w:div>
    <w:div w:id="1581403613">
      <w:bodyDiv w:val="1"/>
      <w:marLeft w:val="0"/>
      <w:marRight w:val="0"/>
      <w:marTop w:val="0"/>
      <w:marBottom w:val="0"/>
      <w:divBdr>
        <w:top w:val="none" w:sz="0" w:space="0" w:color="auto"/>
        <w:left w:val="none" w:sz="0" w:space="0" w:color="auto"/>
        <w:bottom w:val="none" w:sz="0" w:space="0" w:color="auto"/>
        <w:right w:val="none" w:sz="0" w:space="0" w:color="auto"/>
      </w:divBdr>
    </w:div>
    <w:div w:id="1614051336">
      <w:bodyDiv w:val="1"/>
      <w:marLeft w:val="0"/>
      <w:marRight w:val="0"/>
      <w:marTop w:val="0"/>
      <w:marBottom w:val="0"/>
      <w:divBdr>
        <w:top w:val="none" w:sz="0" w:space="0" w:color="auto"/>
        <w:left w:val="none" w:sz="0" w:space="0" w:color="auto"/>
        <w:bottom w:val="none" w:sz="0" w:space="0" w:color="auto"/>
        <w:right w:val="none" w:sz="0" w:space="0" w:color="auto"/>
      </w:divBdr>
    </w:div>
    <w:div w:id="1619490130">
      <w:bodyDiv w:val="1"/>
      <w:marLeft w:val="0"/>
      <w:marRight w:val="0"/>
      <w:marTop w:val="0"/>
      <w:marBottom w:val="0"/>
      <w:divBdr>
        <w:top w:val="none" w:sz="0" w:space="0" w:color="auto"/>
        <w:left w:val="none" w:sz="0" w:space="0" w:color="auto"/>
        <w:bottom w:val="none" w:sz="0" w:space="0" w:color="auto"/>
        <w:right w:val="none" w:sz="0" w:space="0" w:color="auto"/>
      </w:divBdr>
    </w:div>
    <w:div w:id="1772893744">
      <w:bodyDiv w:val="1"/>
      <w:marLeft w:val="0"/>
      <w:marRight w:val="0"/>
      <w:marTop w:val="0"/>
      <w:marBottom w:val="0"/>
      <w:divBdr>
        <w:top w:val="none" w:sz="0" w:space="0" w:color="auto"/>
        <w:left w:val="none" w:sz="0" w:space="0" w:color="auto"/>
        <w:bottom w:val="none" w:sz="0" w:space="0" w:color="auto"/>
        <w:right w:val="none" w:sz="0" w:space="0" w:color="auto"/>
      </w:divBdr>
    </w:div>
    <w:div w:id="1799031935">
      <w:bodyDiv w:val="1"/>
      <w:marLeft w:val="0"/>
      <w:marRight w:val="0"/>
      <w:marTop w:val="0"/>
      <w:marBottom w:val="0"/>
      <w:divBdr>
        <w:top w:val="none" w:sz="0" w:space="0" w:color="auto"/>
        <w:left w:val="none" w:sz="0" w:space="0" w:color="auto"/>
        <w:bottom w:val="none" w:sz="0" w:space="0" w:color="auto"/>
        <w:right w:val="none" w:sz="0" w:space="0" w:color="auto"/>
      </w:divBdr>
    </w:div>
    <w:div w:id="191315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75E3A-3232-4D1E-8F59-6DE6E6CC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2078</Words>
  <Characters>11848</Characters>
  <Application>Microsoft Office Word</Application>
  <DocSecurity>4</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2016-12-29T09:07:00Z</cp:lastPrinted>
  <dcterms:created xsi:type="dcterms:W3CDTF">2017-02-13T12:44:00Z</dcterms:created>
  <dcterms:modified xsi:type="dcterms:W3CDTF">2017-02-13T12:44:00Z</dcterms:modified>
</cp:coreProperties>
</file>